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C6" w:rsidRPr="00492615" w:rsidRDefault="009A2DC6" w:rsidP="009A2DC6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UCHWAŁA NR 47</w:t>
      </w:r>
      <w:r w:rsidRPr="00492615"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t>I/2017</w:t>
      </w:r>
    </w:p>
    <w:p w:rsidR="009A2DC6" w:rsidRPr="00492615" w:rsidRDefault="009A2DC6" w:rsidP="009A2DC6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92615">
        <w:rPr>
          <w:rFonts w:ascii="Tahoma" w:hAnsi="Tahoma" w:cs="Tahoma"/>
          <w:b/>
          <w:sz w:val="20"/>
          <w:szCs w:val="20"/>
          <w:u w:val="single"/>
        </w:rPr>
        <w:t>ZARZĄDU DOLNOŚLĄSKIEGO ZWIAZKU PIŁKI NOŻNEJ</w:t>
      </w:r>
    </w:p>
    <w:p w:rsidR="009A2DC6" w:rsidRPr="00492615" w:rsidRDefault="009A2DC6" w:rsidP="009A2DC6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492615">
        <w:rPr>
          <w:rFonts w:ascii="Tahoma" w:hAnsi="Tahoma" w:cs="Tahoma"/>
          <w:sz w:val="20"/>
          <w:szCs w:val="20"/>
          <w:u w:val="single"/>
        </w:rPr>
        <w:t xml:space="preserve">z dnia </w:t>
      </w:r>
      <w:r>
        <w:rPr>
          <w:rFonts w:ascii="Tahoma" w:hAnsi="Tahoma" w:cs="Tahoma"/>
          <w:sz w:val="20"/>
          <w:szCs w:val="20"/>
          <w:u w:val="single"/>
        </w:rPr>
        <w:t>27.01.2017r.</w:t>
      </w:r>
    </w:p>
    <w:p w:rsidR="009A2DC6" w:rsidRPr="00DA010D" w:rsidRDefault="009A2DC6" w:rsidP="009A2DC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725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w sprawie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z</w:t>
      </w:r>
      <w:r w:rsidRPr="00DA010D">
        <w:rPr>
          <w:rFonts w:ascii="Tahoma" w:hAnsi="Tahoma" w:cs="Tahoma"/>
          <w:b/>
          <w:sz w:val="20"/>
          <w:szCs w:val="20"/>
          <w:u w:val="single"/>
        </w:rPr>
        <w:t>atwierdzeni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DA010D">
        <w:rPr>
          <w:rFonts w:ascii="Tahoma" w:hAnsi="Tahoma" w:cs="Tahoma"/>
          <w:b/>
          <w:sz w:val="20"/>
          <w:szCs w:val="20"/>
          <w:u w:val="single"/>
        </w:rPr>
        <w:t xml:space="preserve"> regulaminu Komisji ds. </w:t>
      </w:r>
      <w:r w:rsidR="004A1B44">
        <w:rPr>
          <w:rFonts w:ascii="Tahoma" w:hAnsi="Tahoma" w:cs="Tahoma"/>
          <w:b/>
          <w:sz w:val="20"/>
          <w:szCs w:val="20"/>
          <w:u w:val="single"/>
        </w:rPr>
        <w:t>B</w:t>
      </w:r>
      <w:r w:rsidRPr="00DA010D">
        <w:rPr>
          <w:rFonts w:ascii="Tahoma" w:hAnsi="Tahoma" w:cs="Tahoma"/>
          <w:b/>
          <w:sz w:val="20"/>
          <w:szCs w:val="20"/>
          <w:u w:val="single"/>
        </w:rPr>
        <w:t xml:space="preserve">ezpieczeństwa na </w:t>
      </w:r>
      <w:r w:rsidR="004A1B44">
        <w:rPr>
          <w:rFonts w:ascii="Tahoma" w:hAnsi="Tahoma" w:cs="Tahoma"/>
          <w:b/>
          <w:sz w:val="20"/>
          <w:szCs w:val="20"/>
          <w:u w:val="single"/>
        </w:rPr>
        <w:t>O</w:t>
      </w:r>
      <w:r w:rsidRPr="00DA010D">
        <w:rPr>
          <w:rFonts w:ascii="Tahoma" w:hAnsi="Tahoma" w:cs="Tahoma"/>
          <w:b/>
          <w:sz w:val="20"/>
          <w:szCs w:val="20"/>
          <w:u w:val="single"/>
        </w:rPr>
        <w:t xml:space="preserve">biektach </w:t>
      </w:r>
      <w:r w:rsidR="004A1B44">
        <w:rPr>
          <w:rFonts w:ascii="Tahoma" w:hAnsi="Tahoma" w:cs="Tahoma"/>
          <w:b/>
          <w:sz w:val="20"/>
          <w:szCs w:val="20"/>
          <w:u w:val="single"/>
        </w:rPr>
        <w:t>P</w:t>
      </w:r>
      <w:r w:rsidRPr="00DA010D">
        <w:rPr>
          <w:rFonts w:ascii="Tahoma" w:hAnsi="Tahoma" w:cs="Tahoma"/>
          <w:b/>
          <w:sz w:val="20"/>
          <w:szCs w:val="20"/>
          <w:u w:val="single"/>
        </w:rPr>
        <w:t>iłkarskich Dol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A010D">
        <w:rPr>
          <w:rFonts w:ascii="Tahoma" w:hAnsi="Tahoma" w:cs="Tahoma"/>
          <w:b/>
          <w:sz w:val="20"/>
          <w:szCs w:val="20"/>
          <w:u w:val="single"/>
        </w:rPr>
        <w:t>ZPN.</w:t>
      </w:r>
    </w:p>
    <w:p w:rsidR="003A70D6" w:rsidRPr="00052628" w:rsidRDefault="003A70D6" w:rsidP="00052628">
      <w:pPr>
        <w:jc w:val="center"/>
        <w:rPr>
          <w:rFonts w:ascii="Tahoma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REGULAMIN</w:t>
      </w:r>
      <w:r w:rsid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b/>
          <w:bCs/>
          <w:sz w:val="20"/>
          <w:szCs w:val="20"/>
        </w:rPr>
        <w:t>KOMISJ</w:t>
      </w:r>
      <w:r w:rsidR="00052628">
        <w:rPr>
          <w:rFonts w:ascii="Tahoma" w:hAnsi="Tahoma" w:cs="Tahoma"/>
          <w:b/>
          <w:bCs/>
          <w:sz w:val="20"/>
          <w:szCs w:val="20"/>
        </w:rPr>
        <w:t>I</w:t>
      </w:r>
      <w:r w:rsidRPr="00052628">
        <w:rPr>
          <w:rFonts w:ascii="Tahoma" w:hAnsi="Tahoma" w:cs="Tahoma"/>
          <w:b/>
          <w:bCs/>
          <w:sz w:val="20"/>
          <w:szCs w:val="20"/>
        </w:rPr>
        <w:t xml:space="preserve"> DS. BEZPIECZEŃSTWA NA OBIEKTACH PIŁKARSKICH</w:t>
      </w:r>
      <w:r w:rsidRPr="00052628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b/>
          <w:bCs/>
          <w:sz w:val="20"/>
          <w:szCs w:val="20"/>
        </w:rPr>
        <w:t>DOLNOŚLĄSKIEGO ZWIĄZKU PIŁKI NOŻNEJ</w:t>
      </w:r>
      <w:r w:rsidRPr="00052628">
        <w:rPr>
          <w:rFonts w:ascii="Tahoma" w:hAnsi="Tahoma" w:cs="Tahoma"/>
          <w:sz w:val="20"/>
          <w:szCs w:val="20"/>
        </w:rPr>
        <w:t xml:space="preserve"> </w:t>
      </w:r>
    </w:p>
    <w:p w:rsidR="003A70D6" w:rsidRDefault="003A70D6" w:rsidP="00052628">
      <w:pPr>
        <w:pStyle w:val="Tekstpodstawowy"/>
        <w:jc w:val="both"/>
        <w:rPr>
          <w:rFonts w:ascii="Tahoma" w:hAnsi="Tahoma" w:cs="Tahoma"/>
          <w:b/>
          <w:bCs/>
          <w:color w:val="000000"/>
          <w:sz w:val="20"/>
          <w:szCs w:val="20"/>
          <w:u w:color="000000"/>
        </w:rPr>
      </w:pP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§ 1 </w:t>
      </w:r>
    </w:p>
    <w:p w:rsidR="00052628" w:rsidRPr="00052628" w:rsidRDefault="00052628" w:rsidP="00052628">
      <w:pPr>
        <w:pStyle w:val="Tekstpodstawowy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jc w:val="both"/>
        <w:rPr>
          <w:rFonts w:ascii="Tahoma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Komisja ds. Bezpiecz</w:t>
      </w:r>
      <w:r w:rsidR="00052628">
        <w:rPr>
          <w:rFonts w:ascii="Tahoma" w:hAnsi="Tahoma" w:cs="Tahoma"/>
          <w:color w:val="000000"/>
          <w:sz w:val="20"/>
          <w:szCs w:val="20"/>
          <w:u w:color="000000"/>
        </w:rPr>
        <w:t>eństwa na Obiektach Piłkarskich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 (dalej</w:t>
      </w:r>
      <w:r w:rsid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Komisja) jest organem wykonawczym Dolnośląskiego</w:t>
      </w:r>
      <w:r w:rsidR="001471A9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Związku Piłki Nożnej, powołanym do prowadzenia i koordynacji obsady Delegatów Meczowych Dolnośląskiego Związku Piłki Nożnej 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§ 2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1. Przewodniczącego Komisji powołuje i odwołuje Zarząd</w:t>
      </w:r>
      <w:r w:rsidR="001471A9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Dolnośląskiego Związku Piłki Nożnej.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2. Członków Komisji, w liczbie od 3 do 10</w:t>
      </w:r>
      <w:r w:rsidR="001471A9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powołuje Zarząd Dolnośląskiego Związku Piłki Nożnej na wniosek Przewodniczącego Komisji.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3. Zmiany w składzie Komisji dokonywane są na podstawie decyzji Zarządu Dolnośląskiego Związku Piłki Nożnej, na wniosek Przewodniczącego Komisji.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4. Działalnością Komisji kieruje Przewodniczący, przy pomocy Wiceprzewodniczą</w:t>
      </w:r>
      <w:r w:rsidRPr="00052628">
        <w:rPr>
          <w:rFonts w:ascii="Tahoma" w:hAnsi="Tahoma" w:cs="Tahoma"/>
          <w:sz w:val="20"/>
          <w:szCs w:val="20"/>
        </w:rPr>
        <w:t xml:space="preserve">cego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i Sekretarza.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§ 3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1. Posiedzenia Komisji odbywają się nie rzadziej niż raz na trzy miesiące.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2. Posiedzenia są protokołowane i podpisywane przez Przewodniczącego zebrania.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§ 4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W nagłych sprawach, wchodzących w zakres działania Komisji, jego Przewodniczący może podjąć decyzję jednoosobowo, informując o jej treści Prezesa Dolnośląskiego Związku Piłki Nożnej oraz członków</w:t>
      </w:r>
      <w:r w:rsidR="001471A9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Komisji na najbliższym posiedzeniu.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§ 5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Do zakresu działania Komisji należy: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1. Zapewnienie obsad Delegatów Meczowych Dolnośląskiego Związku Piłki Nożnej , mających za zadanie prowadzenie obserwacji zawodów piłki nożnej w rozgrywkach III ligi oraz na wszystkich szczeblach rozgrywek, prowadzonych przez Dolnośląski Związek Piłki Nożnej.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2. Opracowanie zasad i kryteriów wyboru Delegatów Meczowych Dolnośląskiego Związku Piłki Nożnej 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3. Sprawowanie bieżącego nadzoru i dokonywanie systematycznej oceny pracy Delegatów Meczowych Dolnośląskiego Związku Piłki Nożnej.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4. Wnioskowanie do Zarządu DZPN o powołanie kandydatów na Delegatów Meczowych Dolnośląskiego Związku Piłki Nożnej w ilości niezbędnej do obsady zawodów na szczeblu III ligi , IV ligi i niższych klas rozgrywkowych.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lastRenderedPageBreak/>
        <w:t>5. Współpraca z Wydziałem Dyscypliny, Wydziałem Gier oraz Kolegium Sędziów</w:t>
      </w:r>
      <w:r w:rsidR="001471A9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Dolnośląskiego Związku Piłki Nożnej, a także klubami piłkarskimi.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6. Współpraca z organami ds. bezpieczeństwa publicznego administracji państwowej, samorządów lokalnych, policji, straży miejskiej, agencji ochrony.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7. Czuwanie nad przestrzeganiem przez Delegatów Meczowych Dolnośląskiego Związku Piłki Nożnej statutu oraz obowiązujących przepisów Polskiego Związku Piłki Nożnej i Dolnośląskiego Związku Piłki </w:t>
      </w:r>
      <w:r w:rsidR="00052628">
        <w:rPr>
          <w:rFonts w:ascii="Tahoma" w:hAnsi="Tahoma" w:cs="Tahoma"/>
          <w:color w:val="000000"/>
          <w:sz w:val="20"/>
          <w:szCs w:val="20"/>
          <w:u w:color="000000"/>
        </w:rPr>
        <w:t>n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ożnej.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8. Organizowanie narad, kursów szkoleniowych i seminariów dla Delegatów Meczowych, kierowników do spraw bezpieczeństwa, spikerów</w:t>
      </w:r>
      <w:r w:rsidR="001471A9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oraz stewardów Dolnośląskiego Związku Piłki Nożnej 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9. Przedstawienie wniosków do Zarządu Dolnośląskiego Związku Piłki Nożnej w sprawie cofnięcia lub zawieszenia nominacji dla Delegata Meczowego w przypadku stwierdzenia rażących zaniedbań w wykonywaniu powierzonych mu obowiązków.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10. Kierowanie wszystkich raportów Delegata Meczowego ,w których zostały odnotowane uchybienia organizacyjne i regulaminowe, bądź wystąpiły zakłócenia porządkowe, naganne zachowanie kibiców itp. do Wydziału Dyscypliny Dolnośląskiego Związku Piłki Nożnej – automatycznie za pośrednictwem systemu Extranet lub poczty elektronicznej.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11. Nadzór merytoryczny nad procesem uzgadniania projektów budowy, przebudowy oraz modernizacji stadionów stosownie do Uchwały nr III/60 z dnia 30 marca 2016 roku Zarządu Polskiego Związku Piłki Nożnej w sprawie upoważnienia Departamentu Organizacji Imprez, Bezpieczeństwa i Infrastruktury Polskiego Związku Piłki Nożnej oraz Wojewódzkich Związków Piłki Nożnej do opiniowania i uzgadniania projektów budowy, przebudowy oraz modernizacji stadionów.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12. Wykonywanie innych zadań zleconych przez Zarząd Dolnośląskiego Związku Piłki Nożnej.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§ 6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Decyzje Komisji</w:t>
      </w:r>
      <w:r w:rsidR="001471A9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zapadają zwykłą większością głosów, przy udziale co najmniej trzech członków Wydziału, w tym Przewodniczącego lub Wiceprzewodniczącego. W przypadku równej liczby głosów, decyduje głos Przewodniczącego posiedzenia.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§ 7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Zasady powołania i odwoływania Delegatów Meczowych Dolnośląskiego Związku Piłki Nożnej, stanowi załącznik nr 1 do niniejszego Regulaminu.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§ 8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Sposób wykonywania zadań, prawa i obowiązki Delegata na zawodach określają Wytyczne Delegata Meczowego Dolnośląskiego Związku Piłki Nożnej , które stanowią załącznik nr 2 do niniejszego Regulaminu.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§ 9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W posiedzeniu Komisji mogą uczestniczyć, członkowie</w:t>
      </w:r>
      <w:r w:rsidR="001471A9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>Zarządu Dolnośląskiego Związku Piłki Nożnej, Przewodniczący Komisji Rewizyjnej oraz zaproszeni goście.</w:t>
      </w:r>
    </w:p>
    <w:p w:rsidR="004A1B44" w:rsidRDefault="004A1B44" w:rsidP="00052628">
      <w:pPr>
        <w:jc w:val="both"/>
        <w:rPr>
          <w:rFonts w:ascii="Tahoma" w:hAnsi="Tahoma" w:cs="Tahoma"/>
          <w:b/>
          <w:bCs/>
          <w:color w:val="000000"/>
          <w:sz w:val="20"/>
          <w:szCs w:val="20"/>
          <w:u w:color="000000"/>
        </w:rPr>
      </w:pPr>
    </w:p>
    <w:p w:rsidR="004A1B44" w:rsidRDefault="004A1B44" w:rsidP="00052628">
      <w:pPr>
        <w:jc w:val="both"/>
        <w:rPr>
          <w:rFonts w:ascii="Tahoma" w:hAnsi="Tahoma" w:cs="Tahoma"/>
          <w:b/>
          <w:bCs/>
          <w:color w:val="000000"/>
          <w:sz w:val="20"/>
          <w:szCs w:val="20"/>
          <w:u w:color="000000"/>
        </w:rPr>
      </w:pPr>
    </w:p>
    <w:p w:rsidR="003A70D6" w:rsidRPr="00052628" w:rsidRDefault="003A70D6" w:rsidP="00052628">
      <w:p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lastRenderedPageBreak/>
        <w:t xml:space="preserve">§ 10 </w:t>
      </w:r>
    </w:p>
    <w:p w:rsidR="003A70D6" w:rsidRPr="00052628" w:rsidRDefault="003A70D6" w:rsidP="00052628">
      <w:pPr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Prawo interpretacji niniejszego Regulaminu przysługuje Zarządowi Dolnośląskiego Związku Piłki Nożnej. </w:t>
      </w:r>
    </w:p>
    <w:p w:rsidR="004A1B44" w:rsidRDefault="004A1B44" w:rsidP="000526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Załącznik nr 1. 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Do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Regulaminu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Komisji ds. Bezpieczeństwa na Obiektach Piłkarskich Dolnośląskiego Związku Piłki Nożnej .</w:t>
      </w:r>
      <w:r w:rsidR="001471A9">
        <w:rPr>
          <w:rFonts w:ascii="Tahoma" w:hAnsi="Tahoma" w:cs="Tahoma"/>
          <w:sz w:val="20"/>
          <w:szCs w:val="20"/>
        </w:rPr>
        <w:t xml:space="preserve"> 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b/>
          <w:bCs/>
          <w:sz w:val="20"/>
          <w:szCs w:val="20"/>
        </w:rPr>
        <w:t>Zasady powoływania i odwoływania Delegatów Meczowych</w:t>
      </w:r>
      <w:r w:rsidR="001471A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2628">
        <w:rPr>
          <w:rFonts w:ascii="Tahoma" w:hAnsi="Tahoma" w:cs="Tahoma"/>
          <w:b/>
          <w:bCs/>
          <w:sz w:val="20"/>
          <w:szCs w:val="20"/>
        </w:rPr>
        <w:t>Dolnośląskiego Związku Pił</w:t>
      </w:r>
      <w:r w:rsidRPr="00052628">
        <w:rPr>
          <w:rFonts w:ascii="Tahoma" w:hAnsi="Tahoma" w:cs="Tahoma"/>
          <w:b/>
          <w:bCs/>
          <w:sz w:val="20"/>
          <w:szCs w:val="20"/>
          <w:lang w:val="de-DE"/>
        </w:rPr>
        <w:t>ki</w:t>
      </w:r>
      <w:r w:rsidR="001471A9">
        <w:rPr>
          <w:rFonts w:ascii="Tahoma" w:hAnsi="Tahoma" w:cs="Tahoma"/>
          <w:b/>
          <w:bCs/>
          <w:sz w:val="20"/>
          <w:szCs w:val="20"/>
          <w:lang w:val="de-DE"/>
        </w:rPr>
        <w:t xml:space="preserve"> </w:t>
      </w:r>
      <w:r w:rsidRPr="00052628">
        <w:rPr>
          <w:rFonts w:ascii="Tahoma" w:hAnsi="Tahoma" w:cs="Tahoma"/>
          <w:b/>
          <w:bCs/>
          <w:sz w:val="20"/>
          <w:szCs w:val="20"/>
          <w:lang w:val="de-DE"/>
        </w:rPr>
        <w:t>No</w:t>
      </w:r>
      <w:r w:rsidRPr="00052628">
        <w:rPr>
          <w:rFonts w:ascii="Tahoma" w:hAnsi="Tahoma" w:cs="Tahoma"/>
          <w:b/>
          <w:bCs/>
          <w:sz w:val="20"/>
          <w:szCs w:val="20"/>
        </w:rPr>
        <w:t>żnej</w:t>
      </w:r>
      <w:r w:rsidR="001471A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b/>
          <w:bCs/>
          <w:sz w:val="20"/>
          <w:szCs w:val="20"/>
        </w:rPr>
        <w:t>Uwagi ogólne.</w:t>
      </w:r>
    </w:p>
    <w:p w:rsidR="003A70D6" w:rsidRPr="00052628" w:rsidRDefault="003A70D6" w:rsidP="00052628">
      <w:pPr>
        <w:spacing w:after="0" w:line="240" w:lineRule="auto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Użyte w niniejszych zasadach określenie „</w:t>
      </w:r>
      <w:r w:rsidRPr="00052628">
        <w:rPr>
          <w:rFonts w:ascii="Tahoma" w:hAnsi="Tahoma" w:cs="Tahoma"/>
          <w:sz w:val="20"/>
          <w:szCs w:val="20"/>
          <w:lang w:val="it-IT"/>
        </w:rPr>
        <w:t>Delegat</w:t>
      </w:r>
      <w:r w:rsidRPr="00052628">
        <w:rPr>
          <w:rFonts w:ascii="Tahoma" w:hAnsi="Tahoma" w:cs="Tahoma"/>
          <w:sz w:val="20"/>
          <w:szCs w:val="20"/>
        </w:rPr>
        <w:t>” oznacza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Delegat Meczowy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Dolnośląskiego Związku Pił</w:t>
      </w:r>
      <w:r w:rsidRPr="00052628">
        <w:rPr>
          <w:rFonts w:ascii="Tahoma" w:hAnsi="Tahoma" w:cs="Tahoma"/>
          <w:sz w:val="20"/>
          <w:szCs w:val="20"/>
          <w:lang w:val="de-DE"/>
        </w:rPr>
        <w:t>ki</w:t>
      </w:r>
      <w:r w:rsidR="001471A9">
        <w:rPr>
          <w:rFonts w:ascii="Tahoma" w:hAnsi="Tahoma" w:cs="Tahoma"/>
          <w:sz w:val="20"/>
          <w:szCs w:val="20"/>
          <w:lang w:val="de-DE"/>
        </w:rPr>
        <w:t xml:space="preserve"> </w:t>
      </w:r>
      <w:r w:rsidRPr="00052628">
        <w:rPr>
          <w:rFonts w:ascii="Tahoma" w:hAnsi="Tahoma" w:cs="Tahoma"/>
          <w:sz w:val="20"/>
          <w:szCs w:val="20"/>
          <w:lang w:val="de-DE"/>
        </w:rPr>
        <w:t>No</w:t>
      </w:r>
      <w:r w:rsidRPr="00052628">
        <w:rPr>
          <w:rFonts w:ascii="Tahoma" w:hAnsi="Tahoma" w:cs="Tahoma"/>
          <w:sz w:val="20"/>
          <w:szCs w:val="20"/>
        </w:rPr>
        <w:t xml:space="preserve">żnej . </w:t>
      </w:r>
    </w:p>
    <w:p w:rsidR="003A70D6" w:rsidRPr="00052628" w:rsidRDefault="001471A9" w:rsidP="00052628">
      <w:pPr>
        <w:spacing w:after="0" w:line="240" w:lineRule="auto"/>
        <w:ind w:left="360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A70D6" w:rsidRPr="00052628" w:rsidRDefault="003A70D6" w:rsidP="0005262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Uprawnienia delegata nadaje Zarząd Dolnośląskiego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Związku Piłki Nożnej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na wniosek Przewodniczącego Komisji ds. Bezpieczeństwa na Obiektach Piłkarskich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Dolnośląskiego Związku Piłki Nożnej.</w:t>
      </w:r>
    </w:p>
    <w:p w:rsidR="003A70D6" w:rsidRPr="00052628" w:rsidRDefault="003A70D6" w:rsidP="00052628">
      <w:pPr>
        <w:pStyle w:val="Akapitzlist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Członkowie Komisji ds. Bezpieczeństwa na Obiektach Piłkarskich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 xml:space="preserve">Dolnośląskiego Związku Piłki Nożnej są uprawnieni do pełnienia funkcji Delegata po zatwierdzeniu przez Zarząd Dolnośląskiego Związku Piłki Nożnej. 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Listę kandydatów na Delegatów sporządza Komisja ds. Bezpieczeństwa na Obiektach Piłkarskich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Dolnośląskiego Związku Piłki Nożnej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uwzględniając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:</w:t>
      </w:r>
      <w:r w:rsidR="001471A9">
        <w:rPr>
          <w:rFonts w:ascii="Tahoma" w:hAnsi="Tahoma" w:cs="Tahoma"/>
          <w:sz w:val="20"/>
          <w:szCs w:val="20"/>
        </w:rPr>
        <w:t xml:space="preserve"> </w:t>
      </w:r>
    </w:p>
    <w:p w:rsidR="003A70D6" w:rsidRPr="00052628" w:rsidRDefault="003A70D6" w:rsidP="00052628">
      <w:pPr>
        <w:spacing w:after="0" w:line="240" w:lineRule="auto"/>
        <w:ind w:left="70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-reprezentację przedstawicieli z jednostek terenowych, Wydziałów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i Komisji będących w strukturach Dolnośląskiego Związku Piłki Nożnej .</w:t>
      </w:r>
      <w:r w:rsidR="001471A9">
        <w:rPr>
          <w:rFonts w:ascii="Tahoma" w:hAnsi="Tahoma" w:cs="Tahoma"/>
          <w:sz w:val="20"/>
          <w:szCs w:val="20"/>
        </w:rPr>
        <w:t xml:space="preserve"> </w:t>
      </w:r>
    </w:p>
    <w:p w:rsidR="003A70D6" w:rsidRPr="00052628" w:rsidRDefault="003A70D6" w:rsidP="00052628">
      <w:pPr>
        <w:spacing w:after="0" w:line="240" w:lineRule="auto"/>
        <w:ind w:firstLine="70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- z własnej inicjatywy w oparciu o ocenę przydatności kandydatów i ich wyników.</w:t>
      </w:r>
    </w:p>
    <w:p w:rsidR="003A70D6" w:rsidRPr="00052628" w:rsidRDefault="003A70D6" w:rsidP="00052628">
      <w:pPr>
        <w:spacing w:after="0" w:line="240" w:lineRule="auto"/>
        <w:ind w:firstLine="708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Default"/>
        <w:numPr>
          <w:ilvl w:val="0"/>
          <w:numId w:val="4"/>
        </w:numPr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Funkcji Delegata nie mogą pełnić: </w:t>
      </w:r>
    </w:p>
    <w:p w:rsidR="003A70D6" w:rsidRPr="00052628" w:rsidRDefault="003A70D6" w:rsidP="00052628">
      <w:pPr>
        <w:pStyle w:val="Default"/>
        <w:spacing w:after="15"/>
        <w:ind w:firstLine="70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a. członkowie Komisji Rewizyjnej Dolnośląskiego Związku Piłki Nożnej,</w:t>
      </w:r>
    </w:p>
    <w:p w:rsidR="003A70D6" w:rsidRPr="00052628" w:rsidRDefault="003A70D6" w:rsidP="00052628">
      <w:pPr>
        <w:pStyle w:val="Default"/>
        <w:spacing w:after="15"/>
        <w:ind w:firstLine="70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b. członkowie Komisji Odwoławczej ,</w:t>
      </w:r>
    </w:p>
    <w:p w:rsidR="003A70D6" w:rsidRPr="00052628" w:rsidRDefault="003A70D6" w:rsidP="00052628">
      <w:pPr>
        <w:pStyle w:val="Default"/>
        <w:spacing w:after="15"/>
        <w:ind w:left="70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c. sędzia czynny i obserwator .</w:t>
      </w:r>
    </w:p>
    <w:p w:rsidR="003A70D6" w:rsidRPr="00052628" w:rsidRDefault="003A70D6" w:rsidP="00052628">
      <w:pPr>
        <w:pStyle w:val="Default"/>
        <w:spacing w:after="15"/>
        <w:ind w:left="708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Uprawnienia Delegata nadaje się na czteroletnią kadencję. </w:t>
      </w:r>
    </w:p>
    <w:p w:rsidR="003A70D6" w:rsidRPr="00052628" w:rsidRDefault="003A70D6" w:rsidP="00052628">
      <w:pPr>
        <w:pStyle w:val="Akapitzlist"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Default"/>
        <w:ind w:firstLine="36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7.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 xml:space="preserve">Uprawnienia Delegata wygasają: </w:t>
      </w:r>
    </w:p>
    <w:p w:rsidR="003A70D6" w:rsidRPr="00052628" w:rsidRDefault="003A70D6" w:rsidP="00052628">
      <w:pPr>
        <w:pStyle w:val="Default"/>
        <w:spacing w:after="15"/>
        <w:ind w:firstLine="70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a. po złożeniu pisemnej rezygnacji.</w:t>
      </w:r>
      <w:r w:rsidR="001471A9">
        <w:rPr>
          <w:rFonts w:ascii="Tahoma" w:hAnsi="Tahoma" w:cs="Tahoma"/>
          <w:sz w:val="20"/>
          <w:szCs w:val="20"/>
        </w:rPr>
        <w:t xml:space="preserve"> </w:t>
      </w:r>
    </w:p>
    <w:p w:rsidR="003A70D6" w:rsidRPr="00052628" w:rsidRDefault="003A70D6" w:rsidP="001471A9">
      <w:pPr>
        <w:pStyle w:val="Default"/>
        <w:tabs>
          <w:tab w:val="left" w:pos="900"/>
        </w:tabs>
        <w:ind w:left="70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b. po odwołaniu przez Zarząd Dolnośląskiego Związku Piłki Nożnej na wniosek Przewodniczącego Komisji ds. Bezpieczeństwa na Obiektach Piłkarskich Dolnośląskiego Związku Piłki Nożnej.</w:t>
      </w:r>
    </w:p>
    <w:p w:rsidR="003A70D6" w:rsidRPr="00052628" w:rsidRDefault="003A70D6" w:rsidP="00052628">
      <w:pPr>
        <w:pStyle w:val="Default"/>
        <w:ind w:left="70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c. po skazaniu prawomocnym wyrokiem sądowym.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b/>
          <w:bCs/>
          <w:sz w:val="20"/>
          <w:szCs w:val="20"/>
        </w:rPr>
        <w:t>Postanowienia szczegółowe dotyczą</w:t>
      </w:r>
      <w:r w:rsidRPr="00052628">
        <w:rPr>
          <w:rFonts w:ascii="Tahoma" w:hAnsi="Tahoma" w:cs="Tahoma"/>
          <w:b/>
          <w:bCs/>
          <w:sz w:val="20"/>
          <w:szCs w:val="20"/>
          <w:lang w:val="it-IT"/>
        </w:rPr>
        <w:t>ce delegat</w:t>
      </w:r>
      <w:r w:rsidRPr="00052628">
        <w:rPr>
          <w:rFonts w:ascii="Tahoma" w:hAnsi="Tahoma" w:cs="Tahoma"/>
          <w:b/>
          <w:bCs/>
          <w:sz w:val="20"/>
          <w:szCs w:val="20"/>
        </w:rPr>
        <w:t xml:space="preserve">ów. 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Delegatem na szczeblu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III ligi, IV ligi i niższych klas rozgrywkowych może być sprawdzony w strukturach Dolnośląskiego Związku Piłki Nożnej działacz lub osoba wyróżniająca się obiektywizmem, doświadczeniem i nienaganną postawą etyczno-moralną,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który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zna przepisy ustawy o bezpieczeństwie imprez masowych, oraz pozostałe przepisy prawa powszechnego dotyczące imprez masowych, a także przepisy gry w piłkę nożną i wszystkie wymagane przepisy prawa związkowego dotyczące rozgrywek piłkarskich. Delegat jest osobą dyspozycyjną , nie karaną za przestępstwa umyślne oraz posiadającą pełną zdolność do czynności prawnych.</w:t>
      </w:r>
    </w:p>
    <w:p w:rsidR="003A70D6" w:rsidRPr="00052628" w:rsidRDefault="003A70D6" w:rsidP="00052628">
      <w:pPr>
        <w:pStyle w:val="Akapitzlist"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052628">
        <w:rPr>
          <w:rFonts w:ascii="Tahoma" w:hAnsi="Tahoma" w:cs="Tahoma"/>
          <w:sz w:val="20"/>
          <w:szCs w:val="20"/>
          <w:lang w:val="it-IT"/>
        </w:rPr>
        <w:t>Ilo</w:t>
      </w:r>
      <w:proofErr w:type="spellStart"/>
      <w:r w:rsidRPr="00052628">
        <w:rPr>
          <w:rFonts w:ascii="Tahoma" w:hAnsi="Tahoma" w:cs="Tahoma"/>
          <w:sz w:val="20"/>
          <w:szCs w:val="20"/>
        </w:rPr>
        <w:t>ść</w:t>
      </w:r>
      <w:proofErr w:type="spellEnd"/>
      <w:r w:rsidRPr="00052628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  <w:lang w:val="it-IT"/>
        </w:rPr>
        <w:t>Delegat</w:t>
      </w:r>
      <w:r w:rsidRPr="00052628">
        <w:rPr>
          <w:rFonts w:ascii="Tahoma" w:hAnsi="Tahoma" w:cs="Tahoma"/>
          <w:sz w:val="20"/>
          <w:szCs w:val="20"/>
        </w:rPr>
        <w:t>ów ustala każdorazowo Komisja ds. Bezpieczeństwa na Obiektach Piłkarskich Dolnośląskiego Związku Piłki Nożnej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 xml:space="preserve">w zależności od potrzeb oraz biorąc pod uwagę konsultacje ze związkami współuczestniczącymi w rozgrywkach III ligi . 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Zatwierdzeni przez Zarząd Dolnośląskiego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Związku Piłki Nożnej Delegaci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uczestniczą obowiązkowo w szkoleniach i naradach organizowanych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przez Komisję ds. Bezpieczeństwa na Obiektach Piłkarskich Dolnośląskiego Związku Piłki Nożnej.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b/>
          <w:bCs/>
          <w:sz w:val="20"/>
          <w:szCs w:val="20"/>
        </w:rPr>
        <w:t xml:space="preserve"> Postanowienia końcowe. 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Delegat może być okresowo urlopowany o czym powinien w stosownym czasie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zawiadomić Przewodniczącego Komisję ds. Bezpieczeństwa na Obiektach Piłkarskich Dolnośląskiego Związku Piłki Nożnej</w:t>
      </w:r>
      <w:r w:rsidR="001471A9">
        <w:rPr>
          <w:rFonts w:ascii="Tahoma" w:hAnsi="Tahoma" w:cs="Tahoma"/>
          <w:sz w:val="20"/>
          <w:szCs w:val="20"/>
        </w:rPr>
        <w:t>.</w:t>
      </w:r>
    </w:p>
    <w:p w:rsidR="003A70D6" w:rsidRPr="00052628" w:rsidRDefault="003A70D6" w:rsidP="00052628">
      <w:pPr>
        <w:pStyle w:val="Akapitzlist"/>
        <w:spacing w:after="0" w:line="240" w:lineRule="auto"/>
        <w:ind w:left="708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Przewodniczący Komisji ds. Bezpieczeństwa na Obiektach Piłkarskich Dolnośląskiego Związku Piłki Nożnej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może wystąpić z wnioskiem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do Zarządu Dolnośląskiego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Związku Piłki Nożnej o skreślenie z listy Delegatów danego szczebla w czasie trwania</w:t>
      </w:r>
    </w:p>
    <w:p w:rsidR="003A70D6" w:rsidRPr="00052628" w:rsidRDefault="001471A9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A70D6" w:rsidRPr="00052628">
        <w:rPr>
          <w:rFonts w:ascii="Tahoma" w:hAnsi="Tahoma" w:cs="Tahoma"/>
          <w:sz w:val="20"/>
          <w:szCs w:val="20"/>
        </w:rPr>
        <w:t xml:space="preserve">sezonu rozgrywkowego lub czasowo zawiesić uprawnienia jeżeli Delegat: </w:t>
      </w:r>
    </w:p>
    <w:p w:rsidR="003A70D6" w:rsidRPr="00052628" w:rsidRDefault="003A70D6" w:rsidP="00052628">
      <w:pPr>
        <w:pStyle w:val="Akapitzlist"/>
        <w:spacing w:after="0" w:line="240" w:lineRule="auto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a) naruszy normy etyczno-moralne, </w:t>
      </w:r>
    </w:p>
    <w:p w:rsidR="003A70D6" w:rsidRPr="00052628" w:rsidRDefault="003A70D6" w:rsidP="00052628">
      <w:pPr>
        <w:spacing w:after="0" w:line="240" w:lineRule="auto"/>
        <w:ind w:firstLine="70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b) nie wykazuje niezbędnego zdyscyplinowania, </w:t>
      </w:r>
    </w:p>
    <w:p w:rsidR="003A70D6" w:rsidRPr="00052628" w:rsidRDefault="003A70D6" w:rsidP="00052628">
      <w:pPr>
        <w:tabs>
          <w:tab w:val="left" w:pos="851"/>
        </w:tabs>
        <w:spacing w:after="0" w:line="240" w:lineRule="auto"/>
        <w:ind w:left="851" w:hanging="142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c)nie uczestniczy w szkoleniach (naradach) organizowanych przez Komisję ds. Bezpieczeństwa na Obiektach Piłkarskich Dolnośląskiego Związku Piłki Nożnej, </w:t>
      </w:r>
    </w:p>
    <w:p w:rsidR="003A70D6" w:rsidRPr="00052628" w:rsidRDefault="003A70D6" w:rsidP="00052628">
      <w:pPr>
        <w:spacing w:after="0" w:line="240" w:lineRule="auto"/>
        <w:ind w:firstLine="70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d) zostanie udowodnione zatajenie istotnych wydarzeń na zawodach przez niego obserwowanych.</w:t>
      </w:r>
    </w:p>
    <w:p w:rsidR="003A70D6" w:rsidRPr="00052628" w:rsidRDefault="003A70D6" w:rsidP="00052628">
      <w:pPr>
        <w:spacing w:after="0" w:line="240" w:lineRule="auto"/>
        <w:ind w:firstLine="708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spacing w:after="0" w:line="240" w:lineRule="auto"/>
        <w:ind w:left="709" w:hanging="425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3. W uzasadnionych przypadkach Przewodniczący Komisji ds. Bezpieczeństwa na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Obiektach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Piłkarskich Dolnośląskiego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Związku Piłki Nożnej może w czasie sezonu rozgrywkowego wystąpić do Zarządu o nadanie uprawnień Delegata dla wyróżniającego się działacza , spełniającego wymogi opisane wyżej .</w:t>
      </w:r>
    </w:p>
    <w:p w:rsidR="003A70D6" w:rsidRPr="00052628" w:rsidRDefault="003A70D6" w:rsidP="00052628">
      <w:pPr>
        <w:spacing w:after="0" w:line="240" w:lineRule="auto"/>
        <w:ind w:left="709" w:hanging="425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spacing w:after="0" w:line="240" w:lineRule="auto"/>
        <w:ind w:left="708" w:hanging="424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4.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 xml:space="preserve">Do interpretacji niniejszych zasad selekcji i nadania uprawnień Delegata uprawniony </w:t>
      </w:r>
    </w:p>
    <w:p w:rsidR="003A70D6" w:rsidRPr="00052628" w:rsidRDefault="001471A9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A70D6" w:rsidRPr="00052628">
        <w:rPr>
          <w:rFonts w:ascii="Tahoma" w:hAnsi="Tahoma" w:cs="Tahoma"/>
          <w:sz w:val="20"/>
          <w:szCs w:val="20"/>
        </w:rPr>
        <w:t>jest Zarząd Dolnośląskiego Związku Piłki Nożnej.</w:t>
      </w:r>
    </w:p>
    <w:p w:rsidR="001471A9" w:rsidRDefault="001471A9" w:rsidP="00052628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b/>
          <w:bCs/>
          <w:sz w:val="20"/>
          <w:szCs w:val="20"/>
        </w:rPr>
        <w:t>Załącznik nr 2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 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Do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Regulaminu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Komisji ds. Bezpieczeństwa na Obiektach Piłkarskich Dolnośląskiego Związku Piłki Nożnej .</w:t>
      </w:r>
      <w:r w:rsidR="001471A9">
        <w:rPr>
          <w:rFonts w:ascii="Tahoma" w:hAnsi="Tahoma" w:cs="Tahoma"/>
          <w:sz w:val="20"/>
          <w:szCs w:val="20"/>
        </w:rPr>
        <w:t xml:space="preserve"> 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</w:p>
    <w:p w:rsidR="003A70D6" w:rsidRPr="00052628" w:rsidRDefault="003A70D6" w:rsidP="00052628">
      <w:pPr>
        <w:spacing w:after="0" w:line="240" w:lineRule="auto"/>
        <w:ind w:left="360" w:hanging="360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52628">
        <w:rPr>
          <w:rFonts w:ascii="Tahoma" w:hAnsi="Tahoma" w:cs="Tahoma"/>
          <w:b/>
          <w:bCs/>
          <w:sz w:val="20"/>
          <w:szCs w:val="20"/>
        </w:rPr>
        <w:t>Wytyczne Delegata Meczowego Dolnośląskiego Związku Piłki Nożnej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b/>
          <w:bCs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Delegata Meczowego do reprezentowania Dolnośląskiego Związku Piłki Nożnej (w dalszej części-DZPN) na zawodach III ligi, IV ligi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i niższych klas rozgrywkowych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wyznacza Komisja ds. Bezpieczeństwa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na Obiektach Piłkarskich DZPN.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052628">
        <w:rPr>
          <w:rFonts w:ascii="Tahoma" w:hAnsi="Tahoma" w:cs="Tahoma"/>
          <w:sz w:val="20"/>
          <w:szCs w:val="20"/>
          <w:lang w:val="it-IT"/>
        </w:rPr>
        <w:t>Rola Delegata polega</w:t>
      </w:r>
      <w:r w:rsidRPr="00052628">
        <w:rPr>
          <w:rFonts w:ascii="Tahoma" w:hAnsi="Tahoma" w:cs="Tahoma"/>
          <w:sz w:val="20"/>
          <w:szCs w:val="20"/>
        </w:rPr>
        <w:t>ć ma w głównej mierze na doradztwie i wspieraniu Kierowników ds. Bezpieczeństwa i innych osób , które z ramienia organizatorów imprez masowych / meczów piłki nożnej są głównymi decydentami odnośnie sposobu organizacji spotkań piłkarskich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i zapewnienia bezpieczeństwa ich uczestnikom.</w:t>
      </w:r>
    </w:p>
    <w:p w:rsidR="003A70D6" w:rsidRPr="00052628" w:rsidRDefault="003A70D6" w:rsidP="00052628">
      <w:pPr>
        <w:pStyle w:val="Akapitzlist"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1471A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180" w:hanging="284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Delegat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Meczowy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DZPN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jest zobowiązany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do przestrzegania następujących zasad:</w:t>
      </w:r>
    </w:p>
    <w:p w:rsidR="003A70D6" w:rsidRPr="00052628" w:rsidRDefault="003A70D6" w:rsidP="00052628">
      <w:pPr>
        <w:spacing w:after="0" w:line="240" w:lineRule="auto"/>
        <w:ind w:left="567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sz w:val="20"/>
          <w:szCs w:val="20"/>
        </w:rPr>
        <w:t>a.</w:t>
      </w:r>
      <w:r w:rsidRPr="00052628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b/>
          <w:bCs/>
          <w:sz w:val="20"/>
          <w:szCs w:val="20"/>
        </w:rPr>
        <w:t>zachowanie i ubiór</w:t>
      </w:r>
      <w:r w:rsidRPr="00052628">
        <w:rPr>
          <w:rFonts w:ascii="Tahoma" w:hAnsi="Tahoma" w:cs="Tahoma"/>
          <w:sz w:val="20"/>
          <w:szCs w:val="20"/>
        </w:rPr>
        <w:t xml:space="preserve"> –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powinien zachowywać się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w sposób profesjonalny i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odpowiedzialny, prezentować właściwą postawę etyczno-moralną, a swoim wyglądem godnie reprezentować DZPN,</w:t>
      </w:r>
    </w:p>
    <w:p w:rsidR="003A70D6" w:rsidRPr="00052628" w:rsidRDefault="003A70D6" w:rsidP="00052628">
      <w:pPr>
        <w:spacing w:after="0" w:line="240" w:lineRule="auto"/>
        <w:ind w:left="567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sz w:val="20"/>
          <w:szCs w:val="20"/>
        </w:rPr>
        <w:t>b.</w:t>
      </w:r>
      <w:r w:rsidRPr="00052628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b/>
          <w:bCs/>
          <w:sz w:val="20"/>
          <w:szCs w:val="20"/>
        </w:rPr>
        <w:t>lojalność i dyskrecja</w:t>
      </w:r>
      <w:r w:rsidRPr="00052628">
        <w:rPr>
          <w:rFonts w:ascii="Tahoma" w:hAnsi="Tahoma" w:cs="Tahoma"/>
          <w:sz w:val="20"/>
          <w:szCs w:val="20"/>
        </w:rPr>
        <w:t xml:space="preserve"> –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 xml:space="preserve">powinien powstrzymać się od wszelkich działań sprzecznych z interesem DZPN, nie może wypowiadać się w imieniu DZPN oraz nie jest upoważniony do udzielania wywiadów lub wystąpień publicznych poza zdarzeniami mającymi związek z meczem (Delegat Meczowy DZPN może wyłącznie poinformować media, że odnotował poszczególne </w:t>
      </w:r>
      <w:r w:rsidRPr="00052628">
        <w:rPr>
          <w:rFonts w:ascii="Tahoma" w:hAnsi="Tahoma" w:cs="Tahoma"/>
          <w:sz w:val="20"/>
          <w:szCs w:val="20"/>
        </w:rPr>
        <w:lastRenderedPageBreak/>
        <w:t>zdarzenia związane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z meczem i stosowne zapisy znajdą się w Raporcie, rozpatrywanym następnie przez organy dyscyplinarne DZPN).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W szczególności:</w:t>
      </w:r>
    </w:p>
    <w:p w:rsidR="003A70D6" w:rsidRPr="00052628" w:rsidRDefault="003A70D6" w:rsidP="0005262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447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zabrania się Delegatowi Meczowemu DZPN komentowania i publicznego wydawania opinii na temat organizacji i bezpieczeństwa imprezy oraz poziomu prowadzenia zawodów przez sędziów i podejmowanych przez nich decyzji,</w:t>
      </w:r>
    </w:p>
    <w:p w:rsidR="003A70D6" w:rsidRPr="00052628" w:rsidRDefault="003A70D6" w:rsidP="0005262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Delegat Meczowy DZPN powinien poinformować DZPN o wszelkich powiązaniach swojej osoby z klubami uczestniczącymi w rozgrywkach na szczeblu rozgrywek w których pełni funkcję delegata, a w szczególności powiązań finansowych i rodzinnych.</w:t>
      </w:r>
    </w:p>
    <w:p w:rsidR="003A70D6" w:rsidRPr="00052628" w:rsidRDefault="001471A9" w:rsidP="00052628">
      <w:pPr>
        <w:spacing w:after="0" w:line="240" w:lineRule="auto"/>
        <w:ind w:left="567" w:hanging="142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A70D6" w:rsidRPr="00052628">
        <w:rPr>
          <w:rFonts w:ascii="Tahoma" w:hAnsi="Tahoma" w:cs="Tahoma"/>
          <w:b/>
          <w:bCs/>
          <w:sz w:val="20"/>
          <w:szCs w:val="20"/>
        </w:rPr>
        <w:t>c.</w:t>
      </w:r>
      <w:r w:rsidR="003A70D6" w:rsidRPr="00052628">
        <w:rPr>
          <w:rFonts w:ascii="Tahoma" w:hAnsi="Tahoma" w:cs="Tahoma"/>
          <w:sz w:val="20"/>
          <w:szCs w:val="20"/>
        </w:rPr>
        <w:t xml:space="preserve"> </w:t>
      </w:r>
      <w:r w:rsidR="003A70D6" w:rsidRPr="00052628">
        <w:rPr>
          <w:rFonts w:ascii="Tahoma" w:hAnsi="Tahoma" w:cs="Tahoma"/>
          <w:b/>
          <w:bCs/>
          <w:sz w:val="20"/>
          <w:szCs w:val="20"/>
          <w:lang w:val="fr-FR"/>
        </w:rPr>
        <w:t>poufno</w:t>
      </w:r>
      <w:proofErr w:type="spellStart"/>
      <w:r w:rsidR="003A70D6" w:rsidRPr="00052628">
        <w:rPr>
          <w:rFonts w:ascii="Tahoma" w:hAnsi="Tahoma" w:cs="Tahoma"/>
          <w:b/>
          <w:bCs/>
          <w:sz w:val="20"/>
          <w:szCs w:val="20"/>
        </w:rPr>
        <w:t>ść</w:t>
      </w:r>
      <w:proofErr w:type="spellEnd"/>
      <w:r w:rsidR="003A70D6" w:rsidRPr="00052628">
        <w:rPr>
          <w:rFonts w:ascii="Tahoma" w:hAnsi="Tahoma" w:cs="Tahoma"/>
          <w:sz w:val="20"/>
          <w:szCs w:val="20"/>
        </w:rPr>
        <w:t xml:space="preserve"> – w trakcie pełnienia swojej funkcji i po jej zakończeniu, Delegat Meczowy DZPN powinien godnie reprezentować DZPN i chronić jego interesy. Zawartość dokumentacji meczowej Delegat Meczowy DZPN </w:t>
      </w:r>
      <w:proofErr w:type="spellStart"/>
      <w:r w:rsidR="003A70D6" w:rsidRPr="00052628">
        <w:rPr>
          <w:rFonts w:ascii="Tahoma" w:hAnsi="Tahoma" w:cs="Tahoma"/>
          <w:sz w:val="20"/>
          <w:szCs w:val="20"/>
        </w:rPr>
        <w:t>moż</w:t>
      </w:r>
      <w:proofErr w:type="spellEnd"/>
      <w:r w:rsidR="003A70D6" w:rsidRPr="00052628">
        <w:rPr>
          <w:rFonts w:ascii="Tahoma" w:hAnsi="Tahoma" w:cs="Tahoma"/>
          <w:sz w:val="20"/>
          <w:szCs w:val="20"/>
          <w:lang w:val="da-DK"/>
        </w:rPr>
        <w:t>e udost</w:t>
      </w:r>
      <w:proofErr w:type="spellStart"/>
      <w:r w:rsidR="003A70D6" w:rsidRPr="00052628">
        <w:rPr>
          <w:rFonts w:ascii="Tahoma" w:hAnsi="Tahoma" w:cs="Tahoma"/>
          <w:sz w:val="20"/>
          <w:szCs w:val="20"/>
        </w:rPr>
        <w:t>ępnić</w:t>
      </w:r>
      <w:proofErr w:type="spellEnd"/>
      <w:r w:rsidR="003A70D6" w:rsidRPr="00052628">
        <w:rPr>
          <w:rFonts w:ascii="Tahoma" w:hAnsi="Tahoma" w:cs="Tahoma"/>
          <w:sz w:val="20"/>
          <w:szCs w:val="20"/>
        </w:rPr>
        <w:t xml:space="preserve"> tylko osobom zainteresowanym, reprezentującym odpowiednie komórki organizacyjne DZPN .</w:t>
      </w:r>
    </w:p>
    <w:p w:rsidR="003A70D6" w:rsidRPr="00052628" w:rsidRDefault="003A70D6" w:rsidP="00052628">
      <w:pPr>
        <w:spacing w:after="0" w:line="240" w:lineRule="auto"/>
        <w:ind w:left="567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Delegat Meczowy DZPN nie powinien prowadzić jakiejkolwiek korespondencji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z klubami szczebla rozgrywkowego na którym pełni funkcje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lub innymi podmiotami mającymi związek z rozgrywkami tego szczebla bez wiedzy Komisji ds. Bezpieczeństwa na Obiektach Piłkarskich Dolnośląskiego Związku Piłki Nożnej .</w:t>
      </w:r>
      <w:r w:rsidR="001471A9">
        <w:rPr>
          <w:rFonts w:ascii="Tahoma" w:hAnsi="Tahoma" w:cs="Tahoma"/>
          <w:sz w:val="20"/>
          <w:szCs w:val="20"/>
        </w:rPr>
        <w:t xml:space="preserve"> </w:t>
      </w:r>
    </w:p>
    <w:p w:rsidR="003A70D6" w:rsidRPr="00052628" w:rsidRDefault="003A70D6" w:rsidP="00052628">
      <w:pPr>
        <w:spacing w:after="0" w:line="240" w:lineRule="auto"/>
        <w:ind w:left="567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b/>
          <w:bCs/>
          <w:sz w:val="20"/>
          <w:szCs w:val="20"/>
        </w:rPr>
        <w:t>d. zakaz wymuszania decyzji</w:t>
      </w:r>
      <w:r w:rsidRPr="00052628">
        <w:rPr>
          <w:rFonts w:ascii="Tahoma" w:hAnsi="Tahoma" w:cs="Tahoma"/>
          <w:sz w:val="20"/>
          <w:szCs w:val="20"/>
        </w:rPr>
        <w:t xml:space="preserve"> na Organizatorze / Kierowniku ds. Bezpieczeństwa – Delegat Meczowy DZPN pełni funkcję kontrolną względem Organizatora/ Kierownika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ds. Bezpieczeństwa, co nie oznacza jednak, że może on wymuszać podejmowanie konkretnych decyzji związanych z organizacją i bezpieczeństwem meczu piłki nożnej. Wskazane jest doradzanie, sugerowanie, pytanie o przesłanki, w oparciu o które Kierownik ds. Bezpieczeństwa lub osoba wskazana przez organizatora podejmuje lub zamierza podjąć określone, własne decyzje. Delegat Meczowy DZPN powinien informować Kierownika ds. Bezpieczeństwa/Organizatora,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że wszelkie wydarzenia i podjęte decyzje zostaną opisane w Raporcie Delegata Meczowego DZPN, ale informacja taka nie może przyjmować formy wywierania presji czy grożenia Kierownikowi ds. Bezpieczeństwa.</w:t>
      </w:r>
    </w:p>
    <w:p w:rsidR="003A70D6" w:rsidRPr="00052628" w:rsidRDefault="003A70D6" w:rsidP="00052628">
      <w:pPr>
        <w:spacing w:after="0" w:line="240" w:lineRule="auto"/>
        <w:ind w:left="567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Delegat Meczowy DZPN nie powinien ingerować w organizację i zarządzanie bezpieczeństwem, a jego działania nie powinny mieć na celu znalezienia i wytknięcia jak największej ilości błędów w organizacji spotkania piłkarskiego.</w:t>
      </w:r>
    </w:p>
    <w:p w:rsidR="003A70D6" w:rsidRPr="00052628" w:rsidRDefault="003A70D6" w:rsidP="00052628">
      <w:pPr>
        <w:pStyle w:val="Akapitzlist"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Na zawodach III i IV ligi do obowiązków Delegata DZPN należy w szczególności:</w:t>
      </w:r>
    </w:p>
    <w:p w:rsidR="003A70D6" w:rsidRPr="00052628" w:rsidRDefault="003A70D6" w:rsidP="00052628">
      <w:pPr>
        <w:pStyle w:val="Akapitzlist"/>
        <w:spacing w:after="0" w:line="240" w:lineRule="auto"/>
        <w:ind w:hanging="436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a/ przybycie na obiekt co najmniej 60 minut przed rozpoczęciem zawodów, w miarę możliwości poprzedzając przyjazd wcześniejszym kontaktem telefonicznym z Kierownikiem ds. Bezpieczeństwa/Organizatorem. </w:t>
      </w:r>
    </w:p>
    <w:p w:rsidR="003A70D6" w:rsidRPr="00052628" w:rsidRDefault="003A70D6" w:rsidP="00052628">
      <w:pPr>
        <w:pStyle w:val="Akapitzlist"/>
        <w:spacing w:after="0" w:line="240" w:lineRule="auto"/>
        <w:ind w:hanging="436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b/ zapoznanie się z dokumentacją dotyczącą organizacji zawodów poprzez sprawdzenie:</w:t>
      </w:r>
    </w:p>
    <w:p w:rsidR="003A70D6" w:rsidRPr="00052628" w:rsidRDefault="003A70D6" w:rsidP="0005262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zezwolenia na przeprowadzenie meczu piłki nożnej jako imprezy masowej ( w przypadku gdy mecz ma charakter imprezy masowej ),</w:t>
      </w:r>
    </w:p>
    <w:p w:rsidR="003A70D6" w:rsidRPr="00052628" w:rsidRDefault="003A70D6" w:rsidP="0005262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uprawnienia do sprawowania funkcji Kierownika ds. Bezpieczeństwa,</w:t>
      </w:r>
    </w:p>
    <w:p w:rsidR="003A70D6" w:rsidRPr="00052628" w:rsidRDefault="003A70D6" w:rsidP="0005262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uprawnienia do sprawowania funkcji Spikera,</w:t>
      </w:r>
    </w:p>
    <w:p w:rsidR="003A70D6" w:rsidRPr="00052628" w:rsidRDefault="003A70D6" w:rsidP="0005262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  <w:lang w:val="nl-NL"/>
        </w:rPr>
      </w:pPr>
      <w:r w:rsidRPr="00052628">
        <w:rPr>
          <w:rFonts w:ascii="Tahoma" w:hAnsi="Tahoma" w:cs="Tahoma"/>
          <w:sz w:val="20"/>
          <w:szCs w:val="20"/>
          <w:lang w:val="nl-NL"/>
        </w:rPr>
        <w:t>druk</w:t>
      </w:r>
      <w:r w:rsidRPr="00052628">
        <w:rPr>
          <w:rFonts w:ascii="Tahoma" w:hAnsi="Tahoma" w:cs="Tahoma"/>
          <w:sz w:val="20"/>
          <w:szCs w:val="20"/>
        </w:rPr>
        <w:t>ów „Informacja Organizatora Zawodów” ze wszystkich poprzednich meczów danego sezonu rozgrywkowego,</w:t>
      </w:r>
    </w:p>
    <w:p w:rsidR="003A70D6" w:rsidRPr="00052628" w:rsidRDefault="003A70D6" w:rsidP="0005262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protokołu weryfikacji boiska.</w:t>
      </w:r>
    </w:p>
    <w:p w:rsidR="003A70D6" w:rsidRPr="00052628" w:rsidRDefault="003A70D6" w:rsidP="00052628">
      <w:pPr>
        <w:pStyle w:val="Akapitzlist"/>
        <w:spacing w:after="0" w:line="240" w:lineRule="auto"/>
        <w:ind w:hanging="436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c/ sprawdzenia przed imprezą :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szatni sędziowskiej,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szatni drużyny klubu </w:t>
      </w:r>
      <w:proofErr w:type="spellStart"/>
      <w:r w:rsidRPr="00052628">
        <w:rPr>
          <w:rFonts w:ascii="Tahoma" w:hAnsi="Tahoma" w:cs="Tahoma"/>
          <w:sz w:val="20"/>
          <w:szCs w:val="20"/>
        </w:rPr>
        <w:t>goś</w:t>
      </w:r>
      <w:proofErr w:type="spellEnd"/>
      <w:r w:rsidRPr="00052628">
        <w:rPr>
          <w:rFonts w:ascii="Tahoma" w:hAnsi="Tahoma" w:cs="Tahoma"/>
          <w:sz w:val="20"/>
          <w:szCs w:val="20"/>
          <w:lang w:val="es-ES_tradnl"/>
        </w:rPr>
        <w:t>cia,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stanu boiska ze szczególnym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uwzględnieniem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stref technicznych (miejsc gdzie znajdują się ławki rezerwowych) 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sektora kibiców drużyny gości,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strefy przyjęcia kibiców drużyny gości,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innych istotnych elementów infrastruktury stadionowej stosownie do kryteriów określonych w przepisach licencyjnych oraz regulaminie rozgrywek w szczególności takich jak drogi ewakuacyjne, punkt dowodzenia, stanowisko spikera, wyposażenie w nosze, toalety dla widzów itp.</w:t>
      </w:r>
      <w:r w:rsidR="001471A9">
        <w:rPr>
          <w:rFonts w:ascii="Tahoma" w:hAnsi="Tahoma" w:cs="Tahoma"/>
          <w:sz w:val="20"/>
          <w:szCs w:val="20"/>
        </w:rPr>
        <w:t xml:space="preserve"> 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bezpiecznego przejścia dla sędziów i zawodników z szatni na płytę </w:t>
      </w:r>
      <w:r w:rsidRPr="00052628">
        <w:rPr>
          <w:rFonts w:ascii="Tahoma" w:hAnsi="Tahoma" w:cs="Tahoma"/>
          <w:sz w:val="20"/>
          <w:szCs w:val="20"/>
          <w:lang w:val="sv-SE"/>
        </w:rPr>
        <w:t>boiska 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rozmieszczenia regulaminu imprezy masowej/niemasowej , regulaminu obiektu 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stanu ogrodzeń zewnętrznych, pomiędzy sektorami, wokół płyty boiska,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bram wejściowych i sposobu przeprowadzania kontroli osobistych,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przygotowania i funkcjonowania punktów depozytowych,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lastRenderedPageBreak/>
        <w:t>oznakowanego punktu medycznego,</w:t>
      </w:r>
    </w:p>
    <w:p w:rsidR="003A70D6" w:rsidRPr="00052628" w:rsidRDefault="003A70D6" w:rsidP="0005262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2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odpowiednich miejsc dla przedstawicieli mediów.</w:t>
      </w:r>
    </w:p>
    <w:p w:rsidR="003A70D6" w:rsidRPr="00052628" w:rsidRDefault="003A70D6" w:rsidP="00052628">
      <w:pPr>
        <w:spacing w:after="0" w:line="240" w:lineRule="auto"/>
        <w:ind w:left="708" w:hanging="282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d. przeprowadzenie spotkania organizacyjnego dotyczącego organizacji i zabezpieczenia porządku na obiekcie z udziałem:</w:t>
      </w:r>
    </w:p>
    <w:p w:rsidR="003A70D6" w:rsidRPr="00052628" w:rsidRDefault="003A70D6" w:rsidP="0005262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kierownika ds. bezpieczeństwa klubu/Organizatora,</w:t>
      </w:r>
    </w:p>
    <w:p w:rsidR="003A70D6" w:rsidRPr="00052628" w:rsidRDefault="003A70D6" w:rsidP="0005262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spikera,</w:t>
      </w:r>
    </w:p>
    <w:p w:rsidR="003A70D6" w:rsidRPr="00052628" w:rsidRDefault="003A70D6" w:rsidP="0005262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przedstawiciela Policji nadzorującego funkcjonariuszy,</w:t>
      </w:r>
    </w:p>
    <w:p w:rsidR="003A70D6" w:rsidRPr="00052628" w:rsidRDefault="003A70D6" w:rsidP="0005262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przedstawiciela służb porządkowych.</w:t>
      </w:r>
    </w:p>
    <w:p w:rsidR="003A70D6" w:rsidRPr="00052628" w:rsidRDefault="003A70D6" w:rsidP="00052628">
      <w:pPr>
        <w:spacing w:after="0" w:line="240" w:lineRule="auto"/>
        <w:ind w:left="708" w:hanging="282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e) przeprowadzenie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spotkania z obserwatorem, sędziami zawodów i kierownikami drużyn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w celu omówienia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spraw organizacyjnych.</w:t>
      </w:r>
    </w:p>
    <w:p w:rsidR="003A70D6" w:rsidRPr="00052628" w:rsidRDefault="003A70D6" w:rsidP="00052628">
      <w:pPr>
        <w:spacing w:after="0" w:line="240" w:lineRule="auto"/>
        <w:ind w:firstLine="426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f) prowadzenie obserwacji zawodów i sporządzenie niezbędnych notatek z :</w:t>
      </w:r>
    </w:p>
    <w:p w:rsidR="003A70D6" w:rsidRPr="00052628" w:rsidRDefault="003A70D6" w:rsidP="0005262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oceny pracy służb zabezpieczających porządek,</w:t>
      </w:r>
    </w:p>
    <w:p w:rsidR="003A70D6" w:rsidRPr="00052628" w:rsidRDefault="003A70D6" w:rsidP="0005262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zachowania się widowni,</w:t>
      </w:r>
    </w:p>
    <w:p w:rsidR="003A70D6" w:rsidRPr="00052628" w:rsidRDefault="003A70D6" w:rsidP="0005262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przypadków naruszenia porządku publicznego,</w:t>
      </w:r>
    </w:p>
    <w:p w:rsidR="003A70D6" w:rsidRPr="00052628" w:rsidRDefault="003A70D6" w:rsidP="0005262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reakcji służb porządkowych na zdarzenia,</w:t>
      </w:r>
    </w:p>
    <w:p w:rsidR="003A70D6" w:rsidRPr="00052628" w:rsidRDefault="003A70D6" w:rsidP="0005262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zachowania zawodników na boisku,</w:t>
      </w:r>
    </w:p>
    <w:p w:rsidR="003A70D6" w:rsidRPr="00052628" w:rsidRDefault="003A70D6" w:rsidP="0005262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zachowania osób zajmujących miejsca na ławkach rezerwowych,</w:t>
      </w:r>
    </w:p>
    <w:p w:rsidR="003A70D6" w:rsidRPr="00052628" w:rsidRDefault="003A70D6" w:rsidP="0005262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reakcji i zachowania się sędziów w przypadkach istotnych zdarzeń,</w:t>
      </w:r>
    </w:p>
    <w:p w:rsidR="003A70D6" w:rsidRPr="00052628" w:rsidRDefault="003A70D6" w:rsidP="0005262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oceny pracy spikera i służb technicznych,</w:t>
      </w:r>
    </w:p>
    <w:p w:rsidR="003A70D6" w:rsidRPr="00052628" w:rsidRDefault="003A70D6" w:rsidP="0005262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funkcjonowania systemu monitoringu zwłaszcza w przypadku imprez masowych .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Na zawodach klasy okręgowej i niższych klas rozgrywkowych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do obowiązków Delegata DZPN należy w szczególności:</w:t>
      </w:r>
    </w:p>
    <w:p w:rsidR="003A70D6" w:rsidRPr="00052628" w:rsidRDefault="003A70D6" w:rsidP="00052628">
      <w:pPr>
        <w:pStyle w:val="Akapitzlist"/>
        <w:spacing w:after="0" w:line="240" w:lineRule="auto"/>
        <w:ind w:hanging="436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a/ przybycie na obiekt co najmniej 45 minut przed rozpoczęciem zawodów,</w:t>
      </w:r>
    </w:p>
    <w:p w:rsidR="003A70D6" w:rsidRPr="00052628" w:rsidRDefault="003A70D6" w:rsidP="00052628">
      <w:pPr>
        <w:pStyle w:val="Akapitzlist"/>
        <w:spacing w:after="0" w:line="240" w:lineRule="auto"/>
        <w:ind w:left="567" w:hanging="283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b/ zapoznanie się z dokumentacją dotyczącą organizacji zawodów poprzez sprawdzenie dokumentów pozwalających na przeprowadzenie zawodów w tym zwłaszcza </w:t>
      </w:r>
    </w:p>
    <w:p w:rsidR="003A70D6" w:rsidRPr="00052628" w:rsidRDefault="003A70D6" w:rsidP="00052628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zezwolenia na przeprowadzenie meczu piłki nożnej jako imprezy masowej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(w przypadku imprezy masowej),</w:t>
      </w:r>
    </w:p>
    <w:p w:rsidR="003A70D6" w:rsidRPr="00052628" w:rsidRDefault="003A70D6" w:rsidP="00052628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protokołu weryfikacji boiska .</w:t>
      </w:r>
    </w:p>
    <w:p w:rsidR="003A70D6" w:rsidRPr="00052628" w:rsidRDefault="003A70D6" w:rsidP="00052628">
      <w:pPr>
        <w:pStyle w:val="Akapitzlist"/>
        <w:spacing w:after="0" w:line="240" w:lineRule="auto"/>
        <w:ind w:hanging="436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c/ sprawdzenia przed imprezą :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szatni sędziowskiej,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szatni drużyny gości,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stanu boiska ze szczególnym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uwzględnieniem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stref technicznych (miejsc gdzie znajdują się ławki rezerwowych) ,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sektora kibiców drużyny klubu </w:t>
      </w:r>
      <w:proofErr w:type="spellStart"/>
      <w:r w:rsidRPr="00052628">
        <w:rPr>
          <w:rFonts w:ascii="Tahoma" w:hAnsi="Tahoma" w:cs="Tahoma"/>
          <w:sz w:val="20"/>
          <w:szCs w:val="20"/>
        </w:rPr>
        <w:t>goś</w:t>
      </w:r>
      <w:proofErr w:type="spellEnd"/>
      <w:r w:rsidRPr="00052628">
        <w:rPr>
          <w:rFonts w:ascii="Tahoma" w:hAnsi="Tahoma" w:cs="Tahoma"/>
          <w:sz w:val="20"/>
          <w:szCs w:val="20"/>
          <w:lang w:val="es-ES_tradnl"/>
        </w:rPr>
        <w:t>cia,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strefy przyjęcia kibiców drużyny klubu </w:t>
      </w:r>
      <w:proofErr w:type="spellStart"/>
      <w:r w:rsidRPr="00052628">
        <w:rPr>
          <w:rFonts w:ascii="Tahoma" w:hAnsi="Tahoma" w:cs="Tahoma"/>
          <w:sz w:val="20"/>
          <w:szCs w:val="20"/>
        </w:rPr>
        <w:t>goś</w:t>
      </w:r>
      <w:proofErr w:type="spellEnd"/>
      <w:r w:rsidRPr="00052628">
        <w:rPr>
          <w:rFonts w:ascii="Tahoma" w:hAnsi="Tahoma" w:cs="Tahoma"/>
          <w:sz w:val="20"/>
          <w:szCs w:val="20"/>
          <w:lang w:val="es-ES_tradnl"/>
        </w:rPr>
        <w:t>cia,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innych istotnych elementów infrastruktury stadionowej stosownie do kryteriów określonych w przepisach licencyjnych oraz regulaminie rozgrywek w szczególności takich jak drogi ewakuacyjne, punkt dowodzenia, stanowisko spikera , wyposażenie w nosze, toalety dla widzów , itp. 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6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 xml:space="preserve">bezpiecznego przejścia dla sędziów i zawodników z szatni na płytę </w:t>
      </w:r>
      <w:r w:rsidRPr="00052628">
        <w:rPr>
          <w:rFonts w:ascii="Tahoma" w:hAnsi="Tahoma" w:cs="Tahoma"/>
          <w:sz w:val="20"/>
          <w:szCs w:val="20"/>
          <w:lang w:val="sv-SE"/>
        </w:rPr>
        <w:t>boiska ,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rozmieszczenia regulaminu imprezy masowej/niemasowej , regulaminu obiektu ,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stanu ogrodzeń zewnętrznych, pomiędzy sektorami, wokół płyty boiska,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bram wejściowych i sposobu przeprowadzania kontroli osobistych,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przygotowania i funkcjonowania punktów depozytowych,</w:t>
      </w:r>
    </w:p>
    <w:p w:rsidR="003A70D6" w:rsidRPr="00052628" w:rsidRDefault="003A70D6" w:rsidP="0005262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oznakowanego punktu sanitarnego.</w:t>
      </w:r>
    </w:p>
    <w:p w:rsidR="003A70D6" w:rsidRPr="00052628" w:rsidRDefault="003A70D6" w:rsidP="00052628">
      <w:pPr>
        <w:spacing w:after="0" w:line="240" w:lineRule="auto"/>
        <w:ind w:left="708" w:hanging="424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d. przeprowadzenie spotkania z przedstawicielem klubu organizatora dotyczącego organizacji meczu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i zabezpieczenia porządku na obiekcie (spikera jeżeli jest obecny),</w:t>
      </w:r>
    </w:p>
    <w:p w:rsidR="003A70D6" w:rsidRPr="00052628" w:rsidRDefault="003A70D6" w:rsidP="00052628">
      <w:pPr>
        <w:spacing w:after="0" w:line="240" w:lineRule="auto"/>
        <w:ind w:left="567" w:hanging="283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e) przeprowadzenie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spotkania z obserwatorem, sędziami zawodów i kierownikami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drużyn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w celu omówienia spraw organizacyjnych .</w:t>
      </w:r>
    </w:p>
    <w:p w:rsidR="003A70D6" w:rsidRPr="00052628" w:rsidRDefault="003A70D6" w:rsidP="00052628">
      <w:pPr>
        <w:spacing w:after="0" w:line="240" w:lineRule="auto"/>
        <w:ind w:firstLine="284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f) prowadzenie obserwacji zawodów i sporządzenie niezbędnych notatek z :</w:t>
      </w:r>
    </w:p>
    <w:p w:rsidR="003A70D6" w:rsidRPr="00052628" w:rsidRDefault="003A70D6" w:rsidP="0005262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oceny pracy służb zabezpieczających porządek,</w:t>
      </w:r>
    </w:p>
    <w:p w:rsidR="003A70D6" w:rsidRPr="00052628" w:rsidRDefault="003A70D6" w:rsidP="0005262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zachowania się widowni,</w:t>
      </w:r>
    </w:p>
    <w:p w:rsidR="003A70D6" w:rsidRPr="00052628" w:rsidRDefault="003A70D6" w:rsidP="0005262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przypadków naruszenia porządku publicznego,</w:t>
      </w:r>
    </w:p>
    <w:p w:rsidR="003A70D6" w:rsidRPr="00052628" w:rsidRDefault="003A70D6" w:rsidP="0005262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reakcji służb porządkowych na zdarzenia,</w:t>
      </w:r>
    </w:p>
    <w:p w:rsidR="003A70D6" w:rsidRPr="00052628" w:rsidRDefault="003A70D6" w:rsidP="0005262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zachowania zawodników na boisku,</w:t>
      </w:r>
    </w:p>
    <w:p w:rsidR="003A70D6" w:rsidRPr="00052628" w:rsidRDefault="003A70D6" w:rsidP="0005262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zachowania osób zajmujących miejsca na ławce rezerwowych,</w:t>
      </w:r>
    </w:p>
    <w:p w:rsidR="003A70D6" w:rsidRPr="00052628" w:rsidRDefault="003A70D6" w:rsidP="0005262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lastRenderedPageBreak/>
        <w:t>reakcji i zachowania się sędziów w przypadkach istotnych zdarzeń,</w:t>
      </w:r>
    </w:p>
    <w:p w:rsidR="003A70D6" w:rsidRPr="00052628" w:rsidRDefault="003A70D6" w:rsidP="0005262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oceny pracy spikera i służb technicznych,</w:t>
      </w:r>
    </w:p>
    <w:p w:rsidR="003A70D6" w:rsidRPr="00052628" w:rsidRDefault="003A70D6" w:rsidP="0005262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funkcjonowania systemu monitoringu zwłaszcza w przypadku imprez masowych .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W celu należytego wypełniania obowiązków</w:t>
      </w:r>
      <w:r w:rsidRPr="00052628">
        <w:rPr>
          <w:rFonts w:ascii="Tahoma" w:eastAsia="Calibri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Delegata Meczowego Dolnośląskiego Związku Piłki Nożnej, w tym swobodnego przemieszczania się i poruszania po całym terenie imprezy, zarówno przed meczem, w czasie jego trwania, jak i po zakończonych zawodach, Organizator wyposaża Delegata Meczowego DZPN w identyfikator z napisem Delegat Meczowy DZPN.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1471A9" w:rsidRDefault="003A70D6" w:rsidP="001471A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Organizator zawodów piłkarskich zobowiązany jest do przygotowania Delegatowi Meczowemu DZPN oznakowanego pokoju, przeznaczonego do wykonywania pracy przed meczem, w czasie meczu i po jego zakończeniu oraz miejsca na trybunie głównej,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z dobrą widocznością całego stadionu.</w:t>
      </w:r>
    </w:p>
    <w:p w:rsidR="003A70D6" w:rsidRPr="00052628" w:rsidRDefault="003A70D6" w:rsidP="0005262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Po zakończonych zawodach Delegat ma obowiązek spotkać się z Kierownikiem ds. Bezpieczeństwa/Organizatorem lub inna osobą odpowiedzialną z ramienia organizatora meczu, w celu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omówienia wszelkich uwag i rekomendacji oraz odebrania wypełnionej i podpisanej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Informacji organizatora zawodów/Arkusza informacyjnego organizatora zawodów.</w:t>
      </w:r>
    </w:p>
    <w:p w:rsidR="003A70D6" w:rsidRPr="001471A9" w:rsidRDefault="003A70D6" w:rsidP="001471A9">
      <w:pPr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W przypadku meczu III ligi Delegat ma nadto obowiązek odnotować najistotniejsze uwagi w końcowej części Informacji organizatora zawodów pozostawiając jeden egzemplarz tego dokumentu w klubie , drugi zaś zabiera ze sobą z obowiązkiem przedstawienia go na żądanie uprawnionych organów Związku.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Dokument ten należy przechowywać przez okres 3 miesięcy we własnym zakresie . Zakres hasłowy uwag wpisanych do Informacji organizatora zawodów powinien pokrywać się z zapisem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w odpowiednim miejscu Raportu Delegata III ligi .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Po meczu Delegat sporządza „</w:t>
      </w:r>
      <w:r w:rsidRPr="00052628">
        <w:rPr>
          <w:rFonts w:ascii="Tahoma" w:hAnsi="Tahoma" w:cs="Tahoma"/>
          <w:sz w:val="20"/>
          <w:szCs w:val="20"/>
          <w:lang w:val="it-IT"/>
        </w:rPr>
        <w:t>Raport Delegata</w:t>
      </w:r>
      <w:r w:rsidRPr="00052628">
        <w:rPr>
          <w:rFonts w:ascii="Tahoma" w:hAnsi="Tahoma" w:cs="Tahoma"/>
          <w:sz w:val="20"/>
          <w:szCs w:val="20"/>
        </w:rPr>
        <w:t>” w systemie Extranet lub wysłać mailowo ,według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obowiązującego wzoru . Raport powinien być wykonany i zapisany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w systemie do 48 godzin od zakończenia meczu. Jeżeli wystąpiły incydenty/zdarzenia niepożądane raport należy wykonać i zapisać do 24 godzin od zakończenia meczu .</w:t>
      </w:r>
    </w:p>
    <w:p w:rsidR="003A70D6" w:rsidRPr="00052628" w:rsidRDefault="003A70D6" w:rsidP="00052628">
      <w:pPr>
        <w:pStyle w:val="Akapitzlist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W przypadku zaistnienia poważnych incydentów/zdarzeń niepożądanych Delegat powinien niezwłocznie, telefonicznie przekazać również szczegółowe informacje Przewodniczącemu Komisji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lub jego Zastępcy.</w:t>
      </w:r>
    </w:p>
    <w:p w:rsidR="003A70D6" w:rsidRPr="00052628" w:rsidRDefault="003A70D6" w:rsidP="00052628">
      <w:pPr>
        <w:pStyle w:val="Akapitzlist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Celem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opracowywanej</w:t>
      </w:r>
      <w:r w:rsidR="001471A9">
        <w:rPr>
          <w:rFonts w:ascii="Tahoma" w:hAnsi="Tahoma" w:cs="Tahoma"/>
          <w:sz w:val="20"/>
          <w:szCs w:val="20"/>
        </w:rPr>
        <w:t xml:space="preserve"> </w:t>
      </w:r>
      <w:r w:rsidRPr="00052628">
        <w:rPr>
          <w:rFonts w:ascii="Tahoma" w:hAnsi="Tahoma" w:cs="Tahoma"/>
          <w:sz w:val="20"/>
          <w:szCs w:val="20"/>
        </w:rPr>
        <w:t>przez Delegata Meczowego DZPN dokumentacji meczowej jest:</w:t>
      </w:r>
    </w:p>
    <w:p w:rsidR="003A70D6" w:rsidRPr="00052628" w:rsidRDefault="003A70D6" w:rsidP="00052628">
      <w:pPr>
        <w:pStyle w:val="Akapitzlist"/>
        <w:spacing w:after="0" w:line="240" w:lineRule="auto"/>
        <w:ind w:left="567" w:hanging="283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a. uzyskanie pełnej informacji dotyczącej organizacji meczu oraz bezpieczeństwa i właściwej obsługi uczestników imprezy,</w:t>
      </w:r>
    </w:p>
    <w:p w:rsidR="003A70D6" w:rsidRPr="00052628" w:rsidRDefault="003A70D6" w:rsidP="00052628">
      <w:pPr>
        <w:pStyle w:val="Akapitzlist"/>
        <w:spacing w:after="0" w:line="240" w:lineRule="auto"/>
        <w:ind w:left="567" w:hanging="283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b. uzyskanie informacji dotyczących infrastruktury stadionowej, mających związek z zapewnieniem bezpieczeństwa zawodów,</w:t>
      </w:r>
    </w:p>
    <w:p w:rsidR="003A70D6" w:rsidRPr="00052628" w:rsidRDefault="003A70D6" w:rsidP="00052628">
      <w:pPr>
        <w:pStyle w:val="Akapitzlist"/>
        <w:spacing w:after="0" w:line="240" w:lineRule="auto"/>
        <w:ind w:left="567" w:hanging="283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c. pozyskanie wiedzy o pozytywnych i negatywnych zjawiskach oraz wydarzeniach dotyczących danego spotkania,</w:t>
      </w:r>
    </w:p>
    <w:p w:rsidR="003A70D6" w:rsidRPr="00052628" w:rsidRDefault="003A70D6" w:rsidP="00052628">
      <w:pPr>
        <w:pStyle w:val="Akapitzlist"/>
        <w:spacing w:after="0" w:line="240" w:lineRule="auto"/>
        <w:ind w:left="502" w:hanging="218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d. uzyskanie rzetelnej oceny pracy służb porządkowych i informacyjnych (stewardów).</w:t>
      </w:r>
    </w:p>
    <w:p w:rsidR="003A70D6" w:rsidRPr="00052628" w:rsidRDefault="003A70D6" w:rsidP="00052628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3A70D6" w:rsidRPr="00052628" w:rsidRDefault="003A70D6" w:rsidP="00052628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Delegat zobowiązany jest stawić się przed Wydziałem Dyscypliny lub innym organem</w:t>
      </w:r>
    </w:p>
    <w:p w:rsidR="003A70D6" w:rsidRPr="00052628" w:rsidRDefault="001471A9" w:rsidP="00052628">
      <w:pPr>
        <w:spacing w:after="0" w:line="240" w:lineRule="auto"/>
        <w:ind w:left="284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A70D6" w:rsidRPr="00052628">
        <w:rPr>
          <w:rFonts w:ascii="Tahoma" w:hAnsi="Tahoma" w:cs="Tahoma"/>
          <w:sz w:val="20"/>
          <w:szCs w:val="20"/>
        </w:rPr>
        <w:t>DZPN na wezwanie tych organów.</w:t>
      </w:r>
    </w:p>
    <w:p w:rsidR="003A70D6" w:rsidRPr="00052628" w:rsidRDefault="003A70D6" w:rsidP="00052628">
      <w:pPr>
        <w:jc w:val="both"/>
        <w:rPr>
          <w:rFonts w:ascii="Tahoma" w:hAnsi="Tahoma" w:cs="Tahoma"/>
          <w:sz w:val="20"/>
          <w:szCs w:val="20"/>
        </w:rPr>
      </w:pPr>
    </w:p>
    <w:p w:rsidR="003A70D6" w:rsidRPr="00052628" w:rsidRDefault="003A70D6" w:rsidP="00052628">
      <w:pPr>
        <w:jc w:val="both"/>
        <w:rPr>
          <w:rFonts w:ascii="Tahoma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§ 2</w:t>
      </w:r>
    </w:p>
    <w:p w:rsidR="003A70D6" w:rsidRPr="00052628" w:rsidRDefault="003A70D6" w:rsidP="00052628">
      <w:pPr>
        <w:jc w:val="both"/>
        <w:rPr>
          <w:rFonts w:ascii="Tahoma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>Niniejsza Uchwała wchodzi w życie z dniem jej podjęcia przez Zarząd.</w:t>
      </w:r>
    </w:p>
    <w:p w:rsidR="003A70D6" w:rsidRPr="00052628" w:rsidRDefault="003A70D6" w:rsidP="00052628">
      <w:pPr>
        <w:jc w:val="both"/>
        <w:rPr>
          <w:rFonts w:ascii="Tahoma" w:hAnsi="Tahoma" w:cs="Tahoma"/>
          <w:sz w:val="20"/>
          <w:szCs w:val="20"/>
        </w:rPr>
      </w:pPr>
    </w:p>
    <w:p w:rsidR="003A70D6" w:rsidRPr="00052628" w:rsidRDefault="003A70D6" w:rsidP="00052628">
      <w:pPr>
        <w:jc w:val="both"/>
        <w:rPr>
          <w:rFonts w:ascii="Tahoma" w:hAnsi="Tahoma" w:cs="Tahoma"/>
          <w:sz w:val="20"/>
          <w:szCs w:val="20"/>
        </w:rPr>
      </w:pPr>
      <w:r w:rsidRPr="00052628">
        <w:rPr>
          <w:rFonts w:ascii="Tahoma" w:hAnsi="Tahoma" w:cs="Tahoma"/>
          <w:sz w:val="20"/>
          <w:szCs w:val="20"/>
        </w:rPr>
        <w:tab/>
      </w:r>
      <w:r w:rsidRPr="00052628">
        <w:rPr>
          <w:rFonts w:ascii="Tahoma" w:hAnsi="Tahoma" w:cs="Tahoma"/>
          <w:sz w:val="20"/>
          <w:szCs w:val="20"/>
        </w:rPr>
        <w:tab/>
      </w:r>
      <w:r w:rsidRPr="00052628">
        <w:rPr>
          <w:rFonts w:ascii="Tahoma" w:hAnsi="Tahoma" w:cs="Tahoma"/>
          <w:sz w:val="20"/>
          <w:szCs w:val="20"/>
        </w:rPr>
        <w:tab/>
      </w:r>
      <w:r w:rsidRPr="00052628">
        <w:rPr>
          <w:rFonts w:ascii="Tahoma" w:hAnsi="Tahoma" w:cs="Tahoma"/>
          <w:sz w:val="20"/>
          <w:szCs w:val="20"/>
        </w:rPr>
        <w:tab/>
      </w:r>
      <w:r w:rsidRPr="00052628">
        <w:rPr>
          <w:rFonts w:ascii="Tahoma" w:hAnsi="Tahoma" w:cs="Tahoma"/>
          <w:sz w:val="20"/>
          <w:szCs w:val="20"/>
        </w:rPr>
        <w:tab/>
      </w:r>
      <w:r w:rsidRPr="00052628">
        <w:rPr>
          <w:rFonts w:ascii="Tahoma" w:hAnsi="Tahoma" w:cs="Tahoma"/>
          <w:sz w:val="20"/>
          <w:szCs w:val="20"/>
        </w:rPr>
        <w:tab/>
      </w:r>
      <w:r w:rsidRPr="00052628">
        <w:rPr>
          <w:rFonts w:ascii="Tahoma" w:hAnsi="Tahoma" w:cs="Tahoma"/>
          <w:sz w:val="20"/>
          <w:szCs w:val="20"/>
        </w:rPr>
        <w:tab/>
      </w:r>
      <w:r w:rsidRPr="00052628">
        <w:rPr>
          <w:rFonts w:ascii="Tahoma" w:hAnsi="Tahoma" w:cs="Tahoma"/>
          <w:sz w:val="20"/>
          <w:szCs w:val="20"/>
        </w:rPr>
        <w:tab/>
        <w:t>Prezes Dolnośląskiego ZPN</w:t>
      </w:r>
    </w:p>
    <w:p w:rsidR="006F616F" w:rsidRPr="00052628" w:rsidRDefault="001471A9" w:rsidP="00052628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A70D6" w:rsidRPr="00052628">
        <w:rPr>
          <w:rFonts w:ascii="Tahoma" w:hAnsi="Tahoma" w:cs="Tahoma"/>
          <w:sz w:val="20"/>
          <w:szCs w:val="20"/>
        </w:rPr>
        <w:tab/>
      </w:r>
      <w:r w:rsidR="003A70D6" w:rsidRPr="00052628">
        <w:rPr>
          <w:rFonts w:ascii="Tahoma" w:hAnsi="Tahoma" w:cs="Tahoma"/>
          <w:sz w:val="20"/>
          <w:szCs w:val="20"/>
        </w:rPr>
        <w:tab/>
      </w:r>
      <w:r w:rsidR="003A70D6" w:rsidRPr="00052628">
        <w:rPr>
          <w:rFonts w:ascii="Tahoma" w:hAnsi="Tahoma" w:cs="Tahoma"/>
          <w:sz w:val="20"/>
          <w:szCs w:val="20"/>
        </w:rPr>
        <w:tab/>
      </w:r>
      <w:r w:rsidR="003A70D6" w:rsidRPr="00052628">
        <w:rPr>
          <w:rFonts w:ascii="Tahoma" w:hAnsi="Tahoma" w:cs="Tahoma"/>
          <w:sz w:val="20"/>
          <w:szCs w:val="20"/>
        </w:rPr>
        <w:tab/>
      </w:r>
      <w:r w:rsidR="003A70D6" w:rsidRPr="00052628">
        <w:rPr>
          <w:rFonts w:ascii="Tahoma" w:hAnsi="Tahoma" w:cs="Tahoma"/>
          <w:sz w:val="20"/>
          <w:szCs w:val="20"/>
        </w:rPr>
        <w:tab/>
      </w:r>
      <w:r w:rsidR="003A70D6" w:rsidRPr="00052628">
        <w:rPr>
          <w:rFonts w:ascii="Tahoma" w:hAnsi="Tahoma" w:cs="Tahoma"/>
          <w:sz w:val="20"/>
          <w:szCs w:val="20"/>
        </w:rPr>
        <w:tab/>
      </w:r>
      <w:r w:rsidR="003A70D6" w:rsidRPr="00052628">
        <w:rPr>
          <w:rFonts w:ascii="Tahoma" w:hAnsi="Tahoma" w:cs="Tahoma"/>
          <w:sz w:val="20"/>
          <w:szCs w:val="20"/>
        </w:rPr>
        <w:tab/>
      </w:r>
      <w:r w:rsidR="003A70D6" w:rsidRPr="000526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3A70D6" w:rsidRPr="00052628">
        <w:rPr>
          <w:rFonts w:ascii="Tahoma" w:hAnsi="Tahoma" w:cs="Tahoma"/>
          <w:sz w:val="20"/>
          <w:szCs w:val="20"/>
        </w:rPr>
        <w:t>Andrzej Padewski</w:t>
      </w:r>
      <w:bookmarkStart w:id="0" w:name="_GoBack"/>
      <w:bookmarkEnd w:id="0"/>
    </w:p>
    <w:sectPr w:rsidR="006F616F" w:rsidRPr="0005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4EC"/>
    <w:multiLevelType w:val="hybridMultilevel"/>
    <w:tmpl w:val="46CA3B84"/>
    <w:numStyleLink w:val="Zaimportowanystyl3"/>
  </w:abstractNum>
  <w:abstractNum w:abstractNumId="1">
    <w:nsid w:val="10C46A9F"/>
    <w:multiLevelType w:val="hybridMultilevel"/>
    <w:tmpl w:val="4224E922"/>
    <w:styleLink w:val="Zaimportowanystyl2"/>
    <w:lvl w:ilvl="0" w:tplc="72442D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8A4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61D6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6603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CE6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236E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A4E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212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E41C1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9D579B"/>
    <w:multiLevelType w:val="hybridMultilevel"/>
    <w:tmpl w:val="4860FAB6"/>
    <w:styleLink w:val="Zaimportowanystyl5"/>
    <w:lvl w:ilvl="0" w:tplc="9F646CD4">
      <w:start w:val="1"/>
      <w:numFmt w:val="bullet"/>
      <w:lvlText w:val="•"/>
      <w:lvlJc w:val="left"/>
      <w:pPr>
        <w:ind w:left="99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CD166">
      <w:start w:val="1"/>
      <w:numFmt w:val="bullet"/>
      <w:lvlText w:val="o"/>
      <w:lvlJc w:val="left"/>
      <w:pPr>
        <w:ind w:left="171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A217E">
      <w:start w:val="1"/>
      <w:numFmt w:val="bullet"/>
      <w:lvlText w:val="▪"/>
      <w:lvlJc w:val="left"/>
      <w:pPr>
        <w:ind w:left="24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891C8">
      <w:start w:val="1"/>
      <w:numFmt w:val="bullet"/>
      <w:lvlText w:val="•"/>
      <w:lvlJc w:val="left"/>
      <w:pPr>
        <w:ind w:left="315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24526">
      <w:start w:val="1"/>
      <w:numFmt w:val="bullet"/>
      <w:lvlText w:val="o"/>
      <w:lvlJc w:val="left"/>
      <w:pPr>
        <w:ind w:left="387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6C168">
      <w:start w:val="1"/>
      <w:numFmt w:val="bullet"/>
      <w:lvlText w:val="▪"/>
      <w:lvlJc w:val="left"/>
      <w:pPr>
        <w:ind w:left="459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8432A">
      <w:start w:val="1"/>
      <w:numFmt w:val="bullet"/>
      <w:lvlText w:val="•"/>
      <w:lvlJc w:val="left"/>
      <w:pPr>
        <w:ind w:left="531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5A0E1C">
      <w:start w:val="1"/>
      <w:numFmt w:val="bullet"/>
      <w:lvlText w:val="o"/>
      <w:lvlJc w:val="left"/>
      <w:pPr>
        <w:ind w:left="60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2A014">
      <w:start w:val="1"/>
      <w:numFmt w:val="bullet"/>
      <w:lvlText w:val="▪"/>
      <w:lvlJc w:val="left"/>
      <w:pPr>
        <w:ind w:left="675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8DE2EF8"/>
    <w:multiLevelType w:val="hybridMultilevel"/>
    <w:tmpl w:val="4860FAB6"/>
    <w:numStyleLink w:val="Zaimportowanystyl5"/>
  </w:abstractNum>
  <w:abstractNum w:abstractNumId="4">
    <w:nsid w:val="1AE32481"/>
    <w:multiLevelType w:val="hybridMultilevel"/>
    <w:tmpl w:val="BD88B226"/>
    <w:numStyleLink w:val="Zaimportowanystyl1"/>
  </w:abstractNum>
  <w:abstractNum w:abstractNumId="5">
    <w:nsid w:val="2587645A"/>
    <w:multiLevelType w:val="hybridMultilevel"/>
    <w:tmpl w:val="4224E922"/>
    <w:numStyleLink w:val="Zaimportowanystyl2"/>
  </w:abstractNum>
  <w:abstractNum w:abstractNumId="6">
    <w:nsid w:val="28296A1F"/>
    <w:multiLevelType w:val="hybridMultilevel"/>
    <w:tmpl w:val="46CA3B84"/>
    <w:numStyleLink w:val="Zaimportowanystyl3"/>
  </w:abstractNum>
  <w:abstractNum w:abstractNumId="7">
    <w:nsid w:val="28DC2EA6"/>
    <w:multiLevelType w:val="hybridMultilevel"/>
    <w:tmpl w:val="BD88B226"/>
    <w:styleLink w:val="Zaimportowanystyl1"/>
    <w:lvl w:ilvl="0" w:tplc="CA5A8908">
      <w:start w:val="1"/>
      <w:numFmt w:val="upperRoman"/>
      <w:lvlText w:val="%1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E82EB2">
      <w:start w:val="1"/>
      <w:numFmt w:val="lowerLetter"/>
      <w:lvlText w:val="%2."/>
      <w:lvlJc w:val="left"/>
      <w:pPr>
        <w:ind w:left="1069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86E82">
      <w:start w:val="1"/>
      <w:numFmt w:val="lowerRoman"/>
      <w:lvlText w:val="%3."/>
      <w:lvlJc w:val="left"/>
      <w:pPr>
        <w:ind w:left="1789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03CEC">
      <w:start w:val="1"/>
      <w:numFmt w:val="decimal"/>
      <w:lvlText w:val="%4."/>
      <w:lvlJc w:val="left"/>
      <w:pPr>
        <w:ind w:left="2509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6288A8">
      <w:start w:val="1"/>
      <w:numFmt w:val="lowerLetter"/>
      <w:lvlText w:val="%5."/>
      <w:lvlJc w:val="left"/>
      <w:pPr>
        <w:ind w:left="3229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6262C">
      <w:start w:val="1"/>
      <w:numFmt w:val="lowerRoman"/>
      <w:lvlText w:val="%6."/>
      <w:lvlJc w:val="left"/>
      <w:pPr>
        <w:ind w:left="3949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06A3E">
      <w:start w:val="1"/>
      <w:numFmt w:val="decimal"/>
      <w:lvlText w:val="%7."/>
      <w:lvlJc w:val="left"/>
      <w:pPr>
        <w:ind w:left="4669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065D0">
      <w:start w:val="1"/>
      <w:numFmt w:val="lowerLetter"/>
      <w:lvlText w:val="%8."/>
      <w:lvlJc w:val="left"/>
      <w:pPr>
        <w:ind w:left="5389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EC460">
      <w:start w:val="1"/>
      <w:numFmt w:val="lowerRoman"/>
      <w:lvlText w:val="%9."/>
      <w:lvlJc w:val="left"/>
      <w:pPr>
        <w:ind w:left="6109" w:hanging="1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A855D2D"/>
    <w:multiLevelType w:val="hybridMultilevel"/>
    <w:tmpl w:val="8E1A1372"/>
    <w:styleLink w:val="Zaimportowanystyl4"/>
    <w:lvl w:ilvl="0" w:tplc="641C03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CDF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4862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097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40A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6FAF0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06FA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AD4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A5D0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C171E5"/>
    <w:multiLevelType w:val="hybridMultilevel"/>
    <w:tmpl w:val="8E1A1372"/>
    <w:numStyleLink w:val="Zaimportowanystyl4"/>
  </w:abstractNum>
  <w:abstractNum w:abstractNumId="10">
    <w:nsid w:val="42282C96"/>
    <w:multiLevelType w:val="hybridMultilevel"/>
    <w:tmpl w:val="8E1A1372"/>
    <w:numStyleLink w:val="Zaimportowanystyl4"/>
  </w:abstractNum>
  <w:abstractNum w:abstractNumId="11">
    <w:nsid w:val="4D8832C8"/>
    <w:multiLevelType w:val="hybridMultilevel"/>
    <w:tmpl w:val="7770863C"/>
    <w:numStyleLink w:val="Zaimportowanystyl6"/>
  </w:abstractNum>
  <w:abstractNum w:abstractNumId="12">
    <w:nsid w:val="59CD5E69"/>
    <w:multiLevelType w:val="hybridMultilevel"/>
    <w:tmpl w:val="BD88B226"/>
    <w:numStyleLink w:val="Zaimportowanystyl1"/>
  </w:abstractNum>
  <w:abstractNum w:abstractNumId="13">
    <w:nsid w:val="5C015D26"/>
    <w:multiLevelType w:val="hybridMultilevel"/>
    <w:tmpl w:val="7770863C"/>
    <w:styleLink w:val="Zaimportowanystyl6"/>
    <w:lvl w:ilvl="0" w:tplc="3D9C1ABA">
      <w:start w:val="1"/>
      <w:numFmt w:val="bullet"/>
      <w:lvlText w:val="•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64D00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8AAE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0B0C6">
      <w:start w:val="1"/>
      <w:numFmt w:val="bullet"/>
      <w:lvlText w:val="•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237F2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4B7D6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69F2E">
      <w:start w:val="1"/>
      <w:numFmt w:val="bullet"/>
      <w:lvlText w:val="•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02846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4B888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1BC2330"/>
    <w:multiLevelType w:val="hybridMultilevel"/>
    <w:tmpl w:val="46CA3B84"/>
    <w:styleLink w:val="Zaimportowanystyl3"/>
    <w:lvl w:ilvl="0" w:tplc="9A24DB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EA20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507CCC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AC9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40F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DAC44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C3B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CF5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7CF6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0540D09"/>
    <w:multiLevelType w:val="hybridMultilevel"/>
    <w:tmpl w:val="4224E922"/>
    <w:numStyleLink w:val="Zaimportowanystyl2"/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12"/>
    <w:lvlOverride w:ilvl="0">
      <w:startOverride w:val="2"/>
    </w:lvlOverride>
  </w:num>
  <w:num w:numId="6">
    <w:abstractNumId w:val="14"/>
  </w:num>
  <w:num w:numId="7">
    <w:abstractNumId w:val="0"/>
  </w:num>
  <w:num w:numId="8">
    <w:abstractNumId w:val="12"/>
    <w:lvlOverride w:ilvl="0">
      <w:startOverride w:val="3"/>
      <w:lvl w:ilvl="0" w:tplc="A2D2F8A4">
        <w:start w:val="3"/>
        <w:numFmt w:val="upperRoman"/>
        <w:lvlText w:val="%1."/>
        <w:lvlJc w:val="left"/>
        <w:pPr>
          <w:ind w:left="70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FE2260">
        <w:start w:val="1"/>
        <w:numFmt w:val="lowerLetter"/>
        <w:lvlText w:val="%2."/>
        <w:lvlJc w:val="left"/>
        <w:pPr>
          <w:ind w:left="1069" w:hanging="4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5AEE23E">
        <w:start w:val="1"/>
        <w:numFmt w:val="lowerRoman"/>
        <w:lvlText w:val="%3."/>
        <w:lvlJc w:val="left"/>
        <w:pPr>
          <w:ind w:left="1789" w:hanging="3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94A0DC">
        <w:start w:val="1"/>
        <w:numFmt w:val="decimal"/>
        <w:lvlText w:val="%4."/>
        <w:lvlJc w:val="left"/>
        <w:pPr>
          <w:ind w:left="2509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86573A">
        <w:start w:val="1"/>
        <w:numFmt w:val="lowerLetter"/>
        <w:lvlText w:val="%5."/>
        <w:lvlJc w:val="left"/>
        <w:pPr>
          <w:ind w:left="3229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B22DD2">
        <w:start w:val="1"/>
        <w:numFmt w:val="lowerRoman"/>
        <w:lvlText w:val="%6."/>
        <w:lvlJc w:val="left"/>
        <w:pPr>
          <w:ind w:left="3949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D88F66">
        <w:start w:val="1"/>
        <w:numFmt w:val="decimal"/>
        <w:lvlText w:val="%7."/>
        <w:lvlJc w:val="left"/>
        <w:pPr>
          <w:ind w:left="4669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706CE6">
        <w:start w:val="1"/>
        <w:numFmt w:val="lowerLetter"/>
        <w:lvlText w:val="%8."/>
        <w:lvlJc w:val="left"/>
        <w:pPr>
          <w:ind w:left="5389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12CBD8">
        <w:start w:val="1"/>
        <w:numFmt w:val="lowerRoman"/>
        <w:lvlText w:val="%9."/>
        <w:lvlJc w:val="left"/>
        <w:pPr>
          <w:ind w:left="6109" w:hanging="2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5"/>
  </w:num>
  <w:num w:numId="13">
    <w:abstractNumId w:val="15"/>
    <w:lvlOverride w:ilvl="0">
      <w:lvl w:ilvl="0" w:tplc="72FA42FC">
        <w:start w:val="1"/>
        <w:numFmt w:val="bullet"/>
        <w:lvlText w:val="•"/>
        <w:lvlJc w:val="left"/>
        <w:pPr>
          <w:ind w:left="1418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60B992">
        <w:start w:val="1"/>
        <w:numFmt w:val="bullet"/>
        <w:lvlText w:val="o"/>
        <w:lvlJc w:val="left"/>
        <w:pPr>
          <w:ind w:left="2138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16495E">
        <w:start w:val="1"/>
        <w:numFmt w:val="bullet"/>
        <w:lvlText w:val="▪"/>
        <w:lvlJc w:val="left"/>
        <w:pPr>
          <w:ind w:left="2858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541CF2">
        <w:start w:val="1"/>
        <w:numFmt w:val="bullet"/>
        <w:lvlText w:val="•"/>
        <w:lvlJc w:val="left"/>
        <w:pPr>
          <w:ind w:left="3578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2CE52">
        <w:start w:val="1"/>
        <w:numFmt w:val="bullet"/>
        <w:lvlText w:val="o"/>
        <w:lvlJc w:val="left"/>
        <w:pPr>
          <w:ind w:left="4298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64A3B0">
        <w:start w:val="1"/>
        <w:numFmt w:val="bullet"/>
        <w:lvlText w:val="▪"/>
        <w:lvlJc w:val="left"/>
        <w:pPr>
          <w:ind w:left="5018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E0C5EC">
        <w:start w:val="1"/>
        <w:numFmt w:val="bullet"/>
        <w:lvlText w:val="•"/>
        <w:lvlJc w:val="left"/>
        <w:pPr>
          <w:ind w:left="5738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180B42">
        <w:start w:val="1"/>
        <w:numFmt w:val="bullet"/>
        <w:lvlText w:val="o"/>
        <w:lvlJc w:val="left"/>
        <w:pPr>
          <w:ind w:left="6458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F0FF8A">
        <w:start w:val="1"/>
        <w:numFmt w:val="bullet"/>
        <w:lvlText w:val="▪"/>
        <w:lvlJc w:val="left"/>
        <w:pPr>
          <w:ind w:left="7178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startOverride w:val="4"/>
    </w:lvlOverride>
  </w:num>
  <w:num w:numId="15">
    <w:abstractNumId w:val="6"/>
  </w:num>
  <w:num w:numId="16">
    <w:abstractNumId w:val="10"/>
  </w:num>
  <w:num w:numId="17">
    <w:abstractNumId w:val="2"/>
  </w:num>
  <w:num w:numId="18">
    <w:abstractNumId w:val="3"/>
  </w:num>
  <w:num w:numId="19">
    <w:abstractNumId w:val="13"/>
  </w:num>
  <w:num w:numId="20">
    <w:abstractNumId w:val="11"/>
  </w:num>
  <w:num w:numId="21">
    <w:abstractNumId w:val="4"/>
    <w:lvlOverride w:ilvl="0">
      <w:startOverride w:val="6"/>
    </w:lvlOverride>
  </w:num>
  <w:num w:numId="22">
    <w:abstractNumId w:val="6"/>
    <w:lvlOverride w:ilvl="0">
      <w:lvl w:ilvl="0" w:tplc="A238BA9A">
        <w:start w:val="1"/>
        <w:numFmt w:val="bullet"/>
        <w:lvlText w:val="•"/>
        <w:lvlJc w:val="left"/>
        <w:pPr>
          <w:ind w:left="99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466E3C">
        <w:start w:val="1"/>
        <w:numFmt w:val="bullet"/>
        <w:lvlText w:val="o"/>
        <w:lvlJc w:val="left"/>
        <w:pPr>
          <w:ind w:left="171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56ACCA">
        <w:start w:val="1"/>
        <w:numFmt w:val="bullet"/>
        <w:lvlText w:val="▪"/>
        <w:lvlJc w:val="left"/>
        <w:pPr>
          <w:ind w:left="243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962CC4">
        <w:start w:val="1"/>
        <w:numFmt w:val="bullet"/>
        <w:lvlText w:val="•"/>
        <w:lvlJc w:val="left"/>
        <w:pPr>
          <w:ind w:left="315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0ABBB2">
        <w:start w:val="1"/>
        <w:numFmt w:val="bullet"/>
        <w:lvlText w:val="o"/>
        <w:lvlJc w:val="left"/>
        <w:pPr>
          <w:ind w:left="387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9A4AAC">
        <w:start w:val="1"/>
        <w:numFmt w:val="bullet"/>
        <w:lvlText w:val="▪"/>
        <w:lvlJc w:val="left"/>
        <w:pPr>
          <w:ind w:left="459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08BC1A">
        <w:start w:val="1"/>
        <w:numFmt w:val="bullet"/>
        <w:lvlText w:val="•"/>
        <w:lvlJc w:val="left"/>
        <w:pPr>
          <w:ind w:left="531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066E32">
        <w:start w:val="1"/>
        <w:numFmt w:val="bullet"/>
        <w:lvlText w:val="o"/>
        <w:lvlJc w:val="left"/>
        <w:pPr>
          <w:ind w:left="603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307386">
        <w:start w:val="1"/>
        <w:numFmt w:val="bullet"/>
        <w:lvlText w:val="▪"/>
        <w:lvlJc w:val="left"/>
        <w:pPr>
          <w:ind w:left="675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0"/>
    <w:lvlOverride w:ilvl="0">
      <w:lvl w:ilvl="0" w:tplc="1A0E01E4">
        <w:start w:val="1"/>
        <w:numFmt w:val="bullet"/>
        <w:lvlText w:val="•"/>
        <w:lvlJc w:val="left"/>
        <w:pPr>
          <w:ind w:left="99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46A1CC">
        <w:start w:val="1"/>
        <w:numFmt w:val="bullet"/>
        <w:lvlText w:val="o"/>
        <w:lvlJc w:val="left"/>
        <w:pPr>
          <w:ind w:left="171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1801E6">
        <w:start w:val="1"/>
        <w:numFmt w:val="bullet"/>
        <w:lvlText w:val="▪"/>
        <w:lvlJc w:val="left"/>
        <w:pPr>
          <w:ind w:left="243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8C4984">
        <w:start w:val="1"/>
        <w:numFmt w:val="bullet"/>
        <w:lvlText w:val="•"/>
        <w:lvlJc w:val="left"/>
        <w:pPr>
          <w:ind w:left="315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928312">
        <w:start w:val="1"/>
        <w:numFmt w:val="bullet"/>
        <w:lvlText w:val="o"/>
        <w:lvlJc w:val="left"/>
        <w:pPr>
          <w:ind w:left="387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225AEE">
        <w:start w:val="1"/>
        <w:numFmt w:val="bullet"/>
        <w:lvlText w:val="▪"/>
        <w:lvlJc w:val="left"/>
        <w:pPr>
          <w:ind w:left="459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BC86DC">
        <w:start w:val="1"/>
        <w:numFmt w:val="bullet"/>
        <w:lvlText w:val="•"/>
        <w:lvlJc w:val="left"/>
        <w:pPr>
          <w:ind w:left="531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40E6C8">
        <w:start w:val="1"/>
        <w:numFmt w:val="bullet"/>
        <w:lvlText w:val="o"/>
        <w:lvlJc w:val="left"/>
        <w:pPr>
          <w:ind w:left="603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7851A0">
        <w:start w:val="1"/>
        <w:numFmt w:val="bullet"/>
        <w:lvlText w:val="▪"/>
        <w:lvlJc w:val="left"/>
        <w:pPr>
          <w:ind w:left="675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  <w:lvlOverride w:ilvl="0">
      <w:lvl w:ilvl="0" w:tplc="B0B82CD6">
        <w:start w:val="1"/>
        <w:numFmt w:val="bullet"/>
        <w:lvlText w:val="•"/>
        <w:lvlJc w:val="left"/>
        <w:pPr>
          <w:ind w:left="99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08224">
        <w:start w:val="1"/>
        <w:numFmt w:val="bullet"/>
        <w:lvlText w:val="o"/>
        <w:lvlJc w:val="left"/>
        <w:pPr>
          <w:ind w:left="171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E481BE">
        <w:start w:val="1"/>
        <w:numFmt w:val="bullet"/>
        <w:lvlText w:val="▪"/>
        <w:lvlJc w:val="left"/>
        <w:pPr>
          <w:ind w:left="243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160122">
        <w:start w:val="1"/>
        <w:numFmt w:val="bullet"/>
        <w:lvlText w:val="•"/>
        <w:lvlJc w:val="left"/>
        <w:pPr>
          <w:ind w:left="315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46C2B2">
        <w:start w:val="1"/>
        <w:numFmt w:val="bullet"/>
        <w:lvlText w:val="o"/>
        <w:lvlJc w:val="left"/>
        <w:pPr>
          <w:ind w:left="387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9ADFAA">
        <w:start w:val="1"/>
        <w:numFmt w:val="bullet"/>
        <w:lvlText w:val="▪"/>
        <w:lvlJc w:val="left"/>
        <w:pPr>
          <w:ind w:left="459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26CD4C">
        <w:start w:val="1"/>
        <w:numFmt w:val="bullet"/>
        <w:lvlText w:val="•"/>
        <w:lvlJc w:val="left"/>
        <w:pPr>
          <w:ind w:left="531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6C132C">
        <w:start w:val="1"/>
        <w:numFmt w:val="bullet"/>
        <w:lvlText w:val="o"/>
        <w:lvlJc w:val="left"/>
        <w:pPr>
          <w:ind w:left="603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EEAA4E">
        <w:start w:val="1"/>
        <w:numFmt w:val="bullet"/>
        <w:lvlText w:val="▪"/>
        <w:lvlJc w:val="left"/>
        <w:pPr>
          <w:ind w:left="675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  <w:lvlOverride w:ilvl="0">
      <w:startOverride w:val="7"/>
    </w:lvlOverride>
  </w:num>
  <w:num w:numId="26">
    <w:abstractNumId w:val="4"/>
    <w:lvlOverride w:ilvl="0">
      <w:lvl w:ilvl="0" w:tplc="B1F20F5A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44D2BA">
        <w:start w:val="1"/>
        <w:numFmt w:val="lowerLetter"/>
        <w:lvlText w:val="%2."/>
        <w:lvlJc w:val="left"/>
        <w:pPr>
          <w:tabs>
            <w:tab w:val="left" w:pos="284"/>
            <w:tab w:val="left" w:pos="426"/>
          </w:tabs>
          <w:ind w:left="93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9C8B10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658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FCBB84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237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E24CD4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309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B6EB76">
        <w:start w:val="1"/>
        <w:numFmt w:val="lowerRoman"/>
        <w:lvlText w:val="%6."/>
        <w:lvlJc w:val="left"/>
        <w:pPr>
          <w:tabs>
            <w:tab w:val="left" w:pos="284"/>
            <w:tab w:val="left" w:pos="426"/>
          </w:tabs>
          <w:ind w:left="3818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085C5E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453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1ED146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5258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9E5778">
        <w:start w:val="1"/>
        <w:numFmt w:val="lowerRoman"/>
        <w:lvlText w:val="%9."/>
        <w:lvlJc w:val="left"/>
        <w:pPr>
          <w:tabs>
            <w:tab w:val="left" w:pos="284"/>
            <w:tab w:val="left" w:pos="426"/>
          </w:tabs>
          <w:ind w:left="597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  <w:lvlOverride w:ilvl="0">
      <w:lvl w:ilvl="0" w:tplc="B1F20F5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44D2BA">
        <w:start w:val="1"/>
        <w:numFmt w:val="lowerLetter"/>
        <w:lvlText w:val="%2."/>
        <w:lvlJc w:val="left"/>
        <w:pPr>
          <w:tabs>
            <w:tab w:val="left" w:pos="426"/>
          </w:tabs>
          <w:ind w:left="93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9C8B10">
        <w:start w:val="1"/>
        <w:numFmt w:val="lowerRoman"/>
        <w:lvlText w:val="%3."/>
        <w:lvlJc w:val="left"/>
        <w:pPr>
          <w:tabs>
            <w:tab w:val="left" w:pos="426"/>
          </w:tabs>
          <w:ind w:left="1658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FCBB84">
        <w:start w:val="1"/>
        <w:numFmt w:val="decimal"/>
        <w:lvlText w:val="%4."/>
        <w:lvlJc w:val="left"/>
        <w:pPr>
          <w:tabs>
            <w:tab w:val="left" w:pos="426"/>
          </w:tabs>
          <w:ind w:left="237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E24CD4">
        <w:start w:val="1"/>
        <w:numFmt w:val="lowerLetter"/>
        <w:lvlText w:val="%5."/>
        <w:lvlJc w:val="left"/>
        <w:pPr>
          <w:tabs>
            <w:tab w:val="left" w:pos="426"/>
          </w:tabs>
          <w:ind w:left="309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B6EB76">
        <w:start w:val="1"/>
        <w:numFmt w:val="lowerRoman"/>
        <w:lvlText w:val="%6."/>
        <w:lvlJc w:val="left"/>
        <w:pPr>
          <w:tabs>
            <w:tab w:val="left" w:pos="426"/>
          </w:tabs>
          <w:ind w:left="3818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085C5E">
        <w:start w:val="1"/>
        <w:numFmt w:val="decimal"/>
        <w:lvlText w:val="%7."/>
        <w:lvlJc w:val="left"/>
        <w:pPr>
          <w:tabs>
            <w:tab w:val="left" w:pos="426"/>
          </w:tabs>
          <w:ind w:left="453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1ED146">
        <w:start w:val="1"/>
        <w:numFmt w:val="lowerLetter"/>
        <w:lvlText w:val="%8."/>
        <w:lvlJc w:val="left"/>
        <w:pPr>
          <w:tabs>
            <w:tab w:val="left" w:pos="426"/>
          </w:tabs>
          <w:ind w:left="5258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9E5778">
        <w:start w:val="1"/>
        <w:numFmt w:val="lowerRoman"/>
        <w:lvlText w:val="%9."/>
        <w:lvlJc w:val="left"/>
        <w:pPr>
          <w:tabs>
            <w:tab w:val="left" w:pos="426"/>
          </w:tabs>
          <w:ind w:left="597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  <w:lvlOverride w:ilvl="0">
      <w:lvl w:ilvl="0" w:tplc="B1F20F5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44D2BA">
        <w:start w:val="1"/>
        <w:numFmt w:val="lowerLetter"/>
        <w:lvlText w:val="%2."/>
        <w:lvlJc w:val="left"/>
        <w:pPr>
          <w:ind w:left="136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9C8B10">
        <w:start w:val="1"/>
        <w:numFmt w:val="lowerRoman"/>
        <w:lvlText w:val="%3."/>
        <w:lvlJc w:val="left"/>
        <w:pPr>
          <w:ind w:left="2084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FCBB84">
        <w:start w:val="1"/>
        <w:numFmt w:val="decimal"/>
        <w:lvlText w:val="%4."/>
        <w:lvlJc w:val="left"/>
        <w:pPr>
          <w:ind w:left="280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E24CD4">
        <w:start w:val="1"/>
        <w:numFmt w:val="lowerLetter"/>
        <w:lvlText w:val="%5."/>
        <w:lvlJc w:val="left"/>
        <w:pPr>
          <w:ind w:left="352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B6EB76">
        <w:start w:val="1"/>
        <w:numFmt w:val="lowerRoman"/>
        <w:lvlText w:val="%6."/>
        <w:lvlJc w:val="left"/>
        <w:pPr>
          <w:ind w:left="4244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085C5E">
        <w:start w:val="1"/>
        <w:numFmt w:val="decimal"/>
        <w:lvlText w:val="%7."/>
        <w:lvlJc w:val="left"/>
        <w:pPr>
          <w:ind w:left="496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1ED146">
        <w:start w:val="1"/>
        <w:numFmt w:val="lowerLetter"/>
        <w:lvlText w:val="%8."/>
        <w:lvlJc w:val="left"/>
        <w:pPr>
          <w:ind w:left="568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9E5778">
        <w:start w:val="1"/>
        <w:numFmt w:val="lowerRoman"/>
        <w:lvlText w:val="%9."/>
        <w:lvlJc w:val="left"/>
        <w:pPr>
          <w:ind w:left="6404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"/>
    <w:lvlOverride w:ilvl="0">
      <w:lvl w:ilvl="0" w:tplc="B1F20F5A">
        <w:start w:val="1"/>
        <w:numFmt w:val="decimal"/>
        <w:lvlText w:val="%1."/>
        <w:lvlJc w:val="left"/>
        <w:pPr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44D2BA">
        <w:start w:val="1"/>
        <w:numFmt w:val="lowerLetter"/>
        <w:lvlText w:val="%2."/>
        <w:lvlJc w:val="left"/>
        <w:pPr>
          <w:ind w:left="1440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9C8B10">
        <w:start w:val="1"/>
        <w:numFmt w:val="lowerRoman"/>
        <w:lvlText w:val="%3."/>
        <w:lvlJc w:val="left"/>
        <w:pPr>
          <w:ind w:left="216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FCBB84">
        <w:start w:val="1"/>
        <w:numFmt w:val="decimal"/>
        <w:lvlText w:val="%4."/>
        <w:lvlJc w:val="left"/>
        <w:pPr>
          <w:ind w:left="2880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E24CD4">
        <w:start w:val="1"/>
        <w:numFmt w:val="lowerLetter"/>
        <w:lvlText w:val="%5."/>
        <w:lvlJc w:val="left"/>
        <w:pPr>
          <w:ind w:left="3600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B6EB76">
        <w:start w:val="1"/>
        <w:numFmt w:val="lowerRoman"/>
        <w:lvlText w:val="%6."/>
        <w:lvlJc w:val="left"/>
        <w:pPr>
          <w:ind w:left="432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085C5E">
        <w:start w:val="1"/>
        <w:numFmt w:val="decimal"/>
        <w:lvlText w:val="%7."/>
        <w:lvlJc w:val="left"/>
        <w:pPr>
          <w:ind w:left="5040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1ED146">
        <w:start w:val="1"/>
        <w:numFmt w:val="lowerLetter"/>
        <w:lvlText w:val="%8."/>
        <w:lvlJc w:val="left"/>
        <w:pPr>
          <w:ind w:left="5760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9E5778">
        <w:start w:val="1"/>
        <w:numFmt w:val="lowerRoman"/>
        <w:lvlText w:val="%9."/>
        <w:lvlJc w:val="left"/>
        <w:pPr>
          <w:ind w:left="648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6"/>
    <w:rsid w:val="00052628"/>
    <w:rsid w:val="001471A9"/>
    <w:rsid w:val="002B30E2"/>
    <w:rsid w:val="003A70D6"/>
    <w:rsid w:val="004A1B44"/>
    <w:rsid w:val="006F553C"/>
    <w:rsid w:val="009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70D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70D6"/>
    <w:pPr>
      <w:spacing w:after="0" w:line="240" w:lineRule="auto"/>
    </w:pPr>
    <w:rPr>
      <w:rFonts w:ascii="Arial" w:eastAsia="Times New Roman" w:hAnsi="Arial" w:cs="Arial"/>
      <w:color w:val="333333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0D6"/>
    <w:rPr>
      <w:rFonts w:ascii="Arial" w:eastAsia="Times New Roman" w:hAnsi="Arial" w:cs="Arial"/>
      <w:color w:val="333333"/>
      <w:szCs w:val="17"/>
      <w:lang w:eastAsia="pl-PL"/>
    </w:rPr>
  </w:style>
  <w:style w:type="numbering" w:customStyle="1" w:styleId="Zaimportowanystyl1">
    <w:name w:val="Zaimportowany styl 1"/>
    <w:rsid w:val="003A70D6"/>
    <w:pPr>
      <w:numPr>
        <w:numId w:val="1"/>
      </w:numPr>
    </w:pPr>
  </w:style>
  <w:style w:type="numbering" w:customStyle="1" w:styleId="Zaimportowanystyl2">
    <w:name w:val="Zaimportowany styl 2"/>
    <w:rsid w:val="003A70D6"/>
    <w:pPr>
      <w:numPr>
        <w:numId w:val="3"/>
      </w:numPr>
    </w:pPr>
  </w:style>
  <w:style w:type="paragraph" w:customStyle="1" w:styleId="Default">
    <w:name w:val="Default"/>
    <w:rsid w:val="003A70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3A70D6"/>
    <w:pPr>
      <w:numPr>
        <w:numId w:val="6"/>
      </w:numPr>
    </w:pPr>
  </w:style>
  <w:style w:type="numbering" w:customStyle="1" w:styleId="Zaimportowanystyl4">
    <w:name w:val="Zaimportowany styl 4"/>
    <w:rsid w:val="003A70D6"/>
    <w:pPr>
      <w:numPr>
        <w:numId w:val="9"/>
      </w:numPr>
    </w:pPr>
  </w:style>
  <w:style w:type="numbering" w:customStyle="1" w:styleId="Zaimportowanystyl5">
    <w:name w:val="Zaimportowany styl 5"/>
    <w:rsid w:val="003A70D6"/>
    <w:pPr>
      <w:numPr>
        <w:numId w:val="17"/>
      </w:numPr>
    </w:pPr>
  </w:style>
  <w:style w:type="numbering" w:customStyle="1" w:styleId="Zaimportowanystyl6">
    <w:name w:val="Zaimportowany styl 6"/>
    <w:rsid w:val="003A70D6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70D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70D6"/>
    <w:pPr>
      <w:spacing w:after="0" w:line="240" w:lineRule="auto"/>
    </w:pPr>
    <w:rPr>
      <w:rFonts w:ascii="Arial" w:eastAsia="Times New Roman" w:hAnsi="Arial" w:cs="Arial"/>
      <w:color w:val="333333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0D6"/>
    <w:rPr>
      <w:rFonts w:ascii="Arial" w:eastAsia="Times New Roman" w:hAnsi="Arial" w:cs="Arial"/>
      <w:color w:val="333333"/>
      <w:szCs w:val="17"/>
      <w:lang w:eastAsia="pl-PL"/>
    </w:rPr>
  </w:style>
  <w:style w:type="numbering" w:customStyle="1" w:styleId="Zaimportowanystyl1">
    <w:name w:val="Zaimportowany styl 1"/>
    <w:rsid w:val="003A70D6"/>
    <w:pPr>
      <w:numPr>
        <w:numId w:val="1"/>
      </w:numPr>
    </w:pPr>
  </w:style>
  <w:style w:type="numbering" w:customStyle="1" w:styleId="Zaimportowanystyl2">
    <w:name w:val="Zaimportowany styl 2"/>
    <w:rsid w:val="003A70D6"/>
    <w:pPr>
      <w:numPr>
        <w:numId w:val="3"/>
      </w:numPr>
    </w:pPr>
  </w:style>
  <w:style w:type="paragraph" w:customStyle="1" w:styleId="Default">
    <w:name w:val="Default"/>
    <w:rsid w:val="003A70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3A70D6"/>
    <w:pPr>
      <w:numPr>
        <w:numId w:val="6"/>
      </w:numPr>
    </w:pPr>
  </w:style>
  <w:style w:type="numbering" w:customStyle="1" w:styleId="Zaimportowanystyl4">
    <w:name w:val="Zaimportowany styl 4"/>
    <w:rsid w:val="003A70D6"/>
    <w:pPr>
      <w:numPr>
        <w:numId w:val="9"/>
      </w:numPr>
    </w:pPr>
  </w:style>
  <w:style w:type="numbering" w:customStyle="1" w:styleId="Zaimportowanystyl5">
    <w:name w:val="Zaimportowany styl 5"/>
    <w:rsid w:val="003A70D6"/>
    <w:pPr>
      <w:numPr>
        <w:numId w:val="17"/>
      </w:numPr>
    </w:pPr>
  </w:style>
  <w:style w:type="numbering" w:customStyle="1" w:styleId="Zaimportowanystyl6">
    <w:name w:val="Zaimportowany styl 6"/>
    <w:rsid w:val="003A70D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2842</Words>
  <Characters>17055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4</cp:revision>
  <dcterms:created xsi:type="dcterms:W3CDTF">2017-03-23T14:13:00Z</dcterms:created>
  <dcterms:modified xsi:type="dcterms:W3CDTF">2017-03-23T14:25:00Z</dcterms:modified>
</cp:coreProperties>
</file>